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1E0F" w14:textId="77777777" w:rsidR="00C662A3" w:rsidRDefault="003D0E91">
      <w:pPr>
        <w:pStyle w:val="Fisatitlu"/>
      </w:pPr>
      <w:r>
        <w:t>TANTÁRGYI ADATLAP</w:t>
      </w:r>
    </w:p>
    <w:p w14:paraId="11222BF3" w14:textId="77777777" w:rsidR="00C662A3" w:rsidRDefault="003D0E91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C662A3" w14:paraId="39382AC9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BE8D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06AF" w14:textId="77777777" w:rsidR="00C662A3" w:rsidRDefault="003D0E91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C662A3" w14:paraId="65B8B56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383D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4020" w14:textId="77777777" w:rsidR="00C662A3" w:rsidRDefault="003D0E91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C662A3" w14:paraId="390EDCF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4ACC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6E65" w14:textId="77777777" w:rsidR="00C662A3" w:rsidRDefault="003D0E91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C662A3" w14:paraId="312FFDD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4254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4125" w14:textId="541A4A89" w:rsidR="00C662A3" w:rsidRPr="000927FD" w:rsidRDefault="000927F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C662A3" w14:paraId="4CA70B0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BD76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17DC" w14:textId="135AB90D" w:rsidR="00C662A3" w:rsidRDefault="000927F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C662A3" w14:paraId="2CFD782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80B5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862E" w14:textId="68B53B8A" w:rsidR="00C662A3" w:rsidRDefault="000927F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</w:tbl>
    <w:p w14:paraId="12F7BADA" w14:textId="77777777" w:rsidR="00C662A3" w:rsidRDefault="003D0E91">
      <w:pPr>
        <w:pStyle w:val="Fisasubtitlu"/>
        <w:numPr>
          <w:ilvl w:val="0"/>
          <w:numId w:val="2"/>
        </w:numPr>
      </w:pPr>
      <w:r>
        <w:t xml:space="preserve">A </w:t>
      </w:r>
      <w:r>
        <w:t>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C662A3" w14:paraId="65690F01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DA2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11C8" w14:textId="3D38C52A" w:rsidR="00C662A3" w:rsidRDefault="000927F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Deontol</w:t>
            </w:r>
            <w:r w:rsidR="001B3A75">
              <w:rPr>
                <w:szCs w:val="22"/>
              </w:rPr>
              <w:t>ó</w:t>
            </w:r>
            <w:r>
              <w:rPr>
                <w:szCs w:val="22"/>
              </w:rPr>
              <w:t>gia, SW3203</w:t>
            </w:r>
          </w:p>
        </w:tc>
      </w:tr>
      <w:tr w:rsidR="00C662A3" w14:paraId="0D374B0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820B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89F5" w14:textId="15269096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Kiss János</w:t>
            </w:r>
          </w:p>
        </w:tc>
      </w:tr>
      <w:tr w:rsidR="00C662A3" w14:paraId="596D8B9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23C4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DB36" w14:textId="77B1867D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Pásztor Rita</w:t>
            </w:r>
          </w:p>
        </w:tc>
      </w:tr>
      <w:tr w:rsidR="00C662A3" w14:paraId="6985D41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26E8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6B72" w14:textId="4CA2FC78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C662A3" w14:paraId="7BC07AA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9B32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BE62" w14:textId="5E56B160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</w:tr>
      <w:tr w:rsidR="00C662A3" w14:paraId="2593688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78C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05F6" w14:textId="3B85E0F7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C662A3" w14:paraId="210EC6DE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41A2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A7BD" w14:textId="16C15936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DD</w:t>
            </w:r>
          </w:p>
        </w:tc>
      </w:tr>
    </w:tbl>
    <w:p w14:paraId="4EEFF7E2" w14:textId="77777777" w:rsidR="00C662A3" w:rsidRDefault="003D0E91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C662A3" w14:paraId="092504CF" w14:textId="77777777" w:rsidTr="001B3A75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6CA5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Heti </w:t>
            </w:r>
            <w:r>
              <w:rPr>
                <w:rFonts w:cs="Times New Roman"/>
                <w:szCs w:val="22"/>
              </w:rPr>
              <w:t>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E416" w14:textId="128826EA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FA49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7147" w14:textId="4924E730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7175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65FA" w14:textId="6960F4F9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662A3" w14:paraId="4581BD5A" w14:textId="77777777" w:rsidTr="001B3A75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3CA2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FEF8" w14:textId="7F571BC4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747E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DE1C" w14:textId="718887D3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DE4B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C27B" w14:textId="4C5DE4F2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C662A3" w14:paraId="4A8F1A3A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947" w14:textId="77777777" w:rsidR="00C662A3" w:rsidRDefault="003D0E91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ABA1" w14:textId="77777777" w:rsidR="00C662A3" w:rsidRDefault="003D0E91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1B3A75" w14:paraId="0E921CC1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FBA2" w14:textId="77777777" w:rsidR="001B3A75" w:rsidRDefault="001B3A75" w:rsidP="001B3A75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6A84" w14:textId="76E0FF94" w:rsidR="001B3A75" w:rsidRDefault="001B3A75" w:rsidP="001B3A75">
            <w:pPr>
              <w:pStyle w:val="TableContents"/>
              <w:widowControl w:val="0"/>
            </w:pPr>
            <w:r>
              <w:t>15</w:t>
            </w:r>
          </w:p>
        </w:tc>
      </w:tr>
      <w:tr w:rsidR="001B3A75" w14:paraId="194A1382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C094" w14:textId="77777777" w:rsidR="001B3A75" w:rsidRDefault="001B3A75" w:rsidP="001B3A75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A489" w14:textId="30B9BA7E" w:rsidR="001B3A75" w:rsidRDefault="001B3A75" w:rsidP="001B3A75">
            <w:pPr>
              <w:pStyle w:val="TableContents"/>
              <w:widowControl w:val="0"/>
            </w:pPr>
            <w:r>
              <w:t>15</w:t>
            </w:r>
          </w:p>
        </w:tc>
      </w:tr>
      <w:tr w:rsidR="001B3A75" w14:paraId="0005E88E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1FBE" w14:textId="77777777" w:rsidR="001B3A75" w:rsidRDefault="001B3A75" w:rsidP="001B3A75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9ABB" w14:textId="603432A3" w:rsidR="001B3A75" w:rsidRDefault="001B3A75" w:rsidP="001B3A75">
            <w:pPr>
              <w:pStyle w:val="TableContents"/>
              <w:widowControl w:val="0"/>
            </w:pPr>
            <w:r>
              <w:t>16</w:t>
            </w:r>
          </w:p>
        </w:tc>
      </w:tr>
      <w:tr w:rsidR="001B3A75" w14:paraId="6944B9EF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435C" w14:textId="77777777" w:rsidR="001B3A75" w:rsidRDefault="001B3A75" w:rsidP="001B3A75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0DF7" w14:textId="4D878044" w:rsidR="001B3A75" w:rsidRDefault="001B3A75" w:rsidP="001B3A75">
            <w:pPr>
              <w:pStyle w:val="TableContents"/>
              <w:widowControl w:val="0"/>
            </w:pPr>
            <w:r>
              <w:t>3</w:t>
            </w:r>
          </w:p>
        </w:tc>
      </w:tr>
      <w:tr w:rsidR="001B3A75" w14:paraId="6F76860C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F3BF" w14:textId="77777777" w:rsidR="001B3A75" w:rsidRDefault="001B3A75" w:rsidP="001B3A75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ABC6" w14:textId="62507D81" w:rsidR="001B3A75" w:rsidRDefault="001B3A75" w:rsidP="001B3A75">
            <w:pPr>
              <w:pStyle w:val="TableContents"/>
              <w:widowControl w:val="0"/>
            </w:pPr>
            <w:r>
              <w:t>2</w:t>
            </w:r>
          </w:p>
        </w:tc>
      </w:tr>
      <w:tr w:rsidR="001B3A75" w14:paraId="765EE850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6043" w14:textId="77777777" w:rsidR="001B3A75" w:rsidRDefault="001B3A75" w:rsidP="001B3A75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C561" w14:textId="77777777" w:rsidR="001B3A75" w:rsidRDefault="001B3A75" w:rsidP="001B3A75">
            <w:pPr>
              <w:pStyle w:val="TableContents"/>
              <w:widowControl w:val="0"/>
            </w:pPr>
          </w:p>
        </w:tc>
      </w:tr>
      <w:tr w:rsidR="001B3A75" w14:paraId="6B695006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293E" w14:textId="77777777" w:rsidR="001B3A75" w:rsidRDefault="001B3A75" w:rsidP="001B3A7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03D1" w14:textId="44EB9EAC" w:rsidR="001B3A75" w:rsidRDefault="001B3A75" w:rsidP="001B3A75">
            <w:pPr>
              <w:pStyle w:val="TableContents"/>
              <w:widowControl w:val="0"/>
            </w:pPr>
            <w:r>
              <w:t>51</w:t>
            </w:r>
          </w:p>
        </w:tc>
      </w:tr>
      <w:tr w:rsidR="001B3A75" w14:paraId="2AB6FD31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F3FC" w14:textId="77777777" w:rsidR="001B3A75" w:rsidRDefault="001B3A75" w:rsidP="001B3A7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E37D" w14:textId="1E32FA0A" w:rsidR="001B3A75" w:rsidRDefault="001B3A75" w:rsidP="001B3A75">
            <w:pPr>
              <w:pStyle w:val="TableContents"/>
              <w:widowControl w:val="0"/>
            </w:pPr>
            <w:r>
              <w:t>75</w:t>
            </w:r>
          </w:p>
        </w:tc>
      </w:tr>
      <w:tr w:rsidR="001B3A75" w14:paraId="2F278018" w14:textId="77777777" w:rsidTr="001B3A75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FEEB" w14:textId="77777777" w:rsidR="001B3A75" w:rsidRDefault="001B3A75" w:rsidP="001B3A7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471A" w14:textId="24AF0509" w:rsidR="001B3A75" w:rsidRDefault="001B3A75" w:rsidP="001B3A75">
            <w:pPr>
              <w:pStyle w:val="TableContents"/>
              <w:widowControl w:val="0"/>
            </w:pPr>
            <w:r>
              <w:t>3</w:t>
            </w:r>
          </w:p>
        </w:tc>
      </w:tr>
    </w:tbl>
    <w:p w14:paraId="1969F5C8" w14:textId="77777777" w:rsidR="00C662A3" w:rsidRDefault="003D0E91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C662A3" w14:paraId="486D291D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C410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5B73" w14:textId="1DCF8FC8" w:rsidR="00C662A3" w:rsidRDefault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662A3" w14:paraId="61072EDA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0B50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C45F" w14:textId="3ECBB550" w:rsidR="00C662A3" w:rsidRDefault="001B3A75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6B9D3FD4" w14:textId="77777777" w:rsidR="00C662A3" w:rsidRDefault="003D0E91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C662A3" w14:paraId="2DE3377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91AB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0518" w14:textId="77777777" w:rsidR="00C662A3" w:rsidRDefault="00C662A3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C662A3" w14:paraId="1843D4C0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CB72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92C0" w14:textId="77777777" w:rsidR="00C662A3" w:rsidRDefault="00C662A3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7D4598A5" w14:textId="77777777" w:rsidR="00C662A3" w:rsidRDefault="003D0E91">
      <w:pPr>
        <w:pStyle w:val="Fisasubtitlu"/>
        <w:numPr>
          <w:ilvl w:val="0"/>
          <w:numId w:val="2"/>
        </w:numPr>
      </w:pPr>
      <w:r>
        <w:lastRenderedPageBreak/>
        <w:t xml:space="preserve">A </w:t>
      </w:r>
      <w:r>
        <w:t>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C662A3" w14:paraId="3846A805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FC68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ABAC" w14:textId="005DD12A" w:rsidR="001B3A75" w:rsidRPr="001B3A75" w:rsidRDefault="001B3A75" w:rsidP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1B3A75">
              <w:rPr>
                <w:szCs w:val="22"/>
              </w:rPr>
              <w:t>Azonosítás, információk gyűjtése, dokumentálása, értékelése és rögzítése, elemzése és konkrét beavatkozások a társadalmi kockázatok csökkentése érdekében egyéni, családi, csoportos, közösségi és társadalmi szinten.</w:t>
            </w:r>
          </w:p>
          <w:p w14:paraId="4E579C55" w14:textId="77777777" w:rsidR="001B3A75" w:rsidRPr="001B3A75" w:rsidRDefault="001B3A75" w:rsidP="001B3A75">
            <w:pPr>
              <w:pStyle w:val="TableContents"/>
              <w:widowControl w:val="0"/>
              <w:rPr>
                <w:szCs w:val="22"/>
              </w:rPr>
            </w:pPr>
            <w:r w:rsidRPr="001B3A75">
              <w:rPr>
                <w:szCs w:val="22"/>
              </w:rPr>
              <w:t>• A prevenciós szolgáltatások és tevékenységek, valamint a szociális segélyezési rendszer kedvezményezettjei számára nyújtott támogatások fejlesztése.</w:t>
            </w:r>
          </w:p>
          <w:p w14:paraId="12154139" w14:textId="08BA0CCE" w:rsidR="001B3A75" w:rsidRPr="001B3A75" w:rsidRDefault="001B3A75" w:rsidP="001B3A75">
            <w:pPr>
              <w:pStyle w:val="TableContents"/>
              <w:widowControl w:val="0"/>
              <w:rPr>
                <w:szCs w:val="22"/>
              </w:rPr>
            </w:pPr>
            <w:r w:rsidRPr="001B3A75">
              <w:rPr>
                <w:szCs w:val="22"/>
              </w:rPr>
              <w:t xml:space="preserve">• Tanácsadás a kirekesztett vagy a társadalmi kirekesztés által veszélyeztetett </w:t>
            </w:r>
            <w:r w:rsidR="00B927A6">
              <w:rPr>
                <w:szCs w:val="22"/>
              </w:rPr>
              <w:t>személyek</w:t>
            </w:r>
            <w:r w:rsidRPr="001B3A75">
              <w:rPr>
                <w:szCs w:val="22"/>
              </w:rPr>
              <w:t xml:space="preserve"> és társadalmi csoportok közösségi forrásokhoz való hozzáférésével kapcsolatban (intézmények, szolgáltatások, ellátások)</w:t>
            </w:r>
          </w:p>
          <w:p w14:paraId="5473E11A" w14:textId="630BA507" w:rsidR="001B3A75" w:rsidRPr="001B3A75" w:rsidRDefault="001B3A75" w:rsidP="001B3A75">
            <w:pPr>
              <w:pStyle w:val="TableContents"/>
              <w:widowControl w:val="0"/>
              <w:rPr>
                <w:szCs w:val="22"/>
              </w:rPr>
            </w:pPr>
            <w:r w:rsidRPr="001B3A75">
              <w:rPr>
                <w:szCs w:val="22"/>
              </w:rPr>
              <w:t xml:space="preserve">• Családi vagy intézményi környezetben (kórházak, iskolák, büntetés-végrehajtási intézetek, kábítószer-ellenes központok, speciális szociális segélyintézetek stb.) nyújtott tanácsadás és egyéb speciális beavatkozási módok a szociális </w:t>
            </w:r>
            <w:r w:rsidR="00B927A6">
              <w:rPr>
                <w:szCs w:val="22"/>
              </w:rPr>
              <w:t>ellátásra</w:t>
            </w:r>
            <w:r w:rsidRPr="001B3A75">
              <w:rPr>
                <w:szCs w:val="22"/>
              </w:rPr>
              <w:t xml:space="preserve"> jellemző értékek és elvek tiszteletben tartása mellett.</w:t>
            </w:r>
          </w:p>
          <w:p w14:paraId="37C91565" w14:textId="7C8F8187" w:rsidR="00C662A3" w:rsidRDefault="001B3A75" w:rsidP="001B3A75">
            <w:pPr>
              <w:pStyle w:val="TableContents"/>
              <w:widowControl w:val="0"/>
              <w:rPr>
                <w:szCs w:val="22"/>
              </w:rPr>
            </w:pPr>
            <w:r w:rsidRPr="001B3A75">
              <w:rPr>
                <w:szCs w:val="22"/>
              </w:rPr>
              <w:t>• Kommunikáció és szakmai kapcsolat a kedvezményezettekkel és más érintett társadalmi szereplőkkel</w:t>
            </w:r>
          </w:p>
        </w:tc>
      </w:tr>
      <w:tr w:rsidR="00C662A3" w14:paraId="1F746BA5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A9FA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A1F4" w14:textId="4F3F696A" w:rsidR="001B3A75" w:rsidRPr="001B3A75" w:rsidRDefault="001B3A75" w:rsidP="001B3A7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1B3A75">
              <w:rPr>
                <w:szCs w:val="22"/>
              </w:rPr>
              <w:t xml:space="preserve">Egyes problémahelyzetek objektív és megalapozott, elméleti és gyakorlati megközelítése a hatékony megoldás érdekében, tiszteletben tartva a szociális </w:t>
            </w:r>
            <w:r w:rsidR="00507F30">
              <w:rPr>
                <w:szCs w:val="22"/>
              </w:rPr>
              <w:t>támogatásra</w:t>
            </w:r>
            <w:r w:rsidRPr="001B3A75">
              <w:rPr>
                <w:szCs w:val="22"/>
              </w:rPr>
              <w:t xml:space="preserve"> jellemző értékeket és elveket.</w:t>
            </w:r>
          </w:p>
          <w:p w14:paraId="212CD5B9" w14:textId="77777777" w:rsidR="001B3A75" w:rsidRPr="001B3A75" w:rsidRDefault="001B3A75" w:rsidP="001B3A75">
            <w:pPr>
              <w:pStyle w:val="TableContents"/>
              <w:widowControl w:val="0"/>
              <w:rPr>
                <w:szCs w:val="22"/>
              </w:rPr>
            </w:pPr>
            <w:r w:rsidRPr="001B3A75">
              <w:rPr>
                <w:szCs w:val="22"/>
              </w:rPr>
              <w:t>• Hatékony munkatechnikák alkalmazása transzdiszciplináris teamekben különböző hierarchikus szinteken belüli és szervezetközi szinten</w:t>
            </w:r>
          </w:p>
          <w:p w14:paraId="268D8D5A" w14:textId="40ECC39F" w:rsidR="00C662A3" w:rsidRDefault="001B3A75" w:rsidP="001B3A75">
            <w:pPr>
              <w:pStyle w:val="TableContents"/>
              <w:widowControl w:val="0"/>
              <w:rPr>
                <w:szCs w:val="22"/>
              </w:rPr>
            </w:pPr>
            <w:r w:rsidRPr="001B3A75">
              <w:rPr>
                <w:szCs w:val="22"/>
              </w:rPr>
              <w:t>• A szakmai képzés szükségességének objektív önértékelése, valamint a személyes és szakmai fejlődés forrásainak és módszereinek azonosítása a munkaerő-piaci követelményekhez való illeszkedés és alkalmazkodás érdekében</w:t>
            </w:r>
          </w:p>
        </w:tc>
      </w:tr>
    </w:tbl>
    <w:p w14:paraId="50526A63" w14:textId="77777777" w:rsidR="00C662A3" w:rsidRDefault="003D0E91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C662A3" w14:paraId="5AEAA2CC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42D1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0027" w14:textId="17A3833F" w:rsidR="00C662A3" w:rsidRDefault="001B3A75">
            <w:pPr>
              <w:pStyle w:val="TableContents"/>
              <w:widowControl w:val="0"/>
              <w:ind w:left="170"/>
            </w:pPr>
            <w:r w:rsidRPr="001B3A75">
              <w:t>A hallgatók megismertetése általában a professzionális deontológia és a szociális segítségnyújtás fogalmi sajátosságaival.</w:t>
            </w:r>
          </w:p>
        </w:tc>
      </w:tr>
      <w:tr w:rsidR="00C662A3" w14:paraId="29F6ACA1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42A6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300F" w14:textId="77777777" w:rsidR="001B3A75" w:rsidRDefault="001B3A75" w:rsidP="001B3A75">
            <w:pPr>
              <w:pStyle w:val="TableContents"/>
              <w:widowControl w:val="0"/>
              <w:ind w:left="170"/>
            </w:pPr>
            <w:r>
              <w:t>A szakmai etika néhány alapvető fogalmának elsajátítása.</w:t>
            </w:r>
          </w:p>
          <w:p w14:paraId="3C6E6C28" w14:textId="77777777" w:rsidR="00507F30" w:rsidRDefault="001B3A75" w:rsidP="001B3A75">
            <w:pPr>
              <w:pStyle w:val="TableContents"/>
              <w:widowControl w:val="0"/>
              <w:ind w:left="170"/>
            </w:pPr>
            <w:r>
              <w:t>A szociális munkás jogainak és kötelességeinek, az ügyfél jogainak és kötelességeinek ismerete</w:t>
            </w:r>
            <w:r w:rsidR="00507F30">
              <w:t>.</w:t>
            </w:r>
          </w:p>
          <w:p w14:paraId="652DD2A3" w14:textId="33B3A911" w:rsidR="00C662A3" w:rsidRDefault="00507F30" w:rsidP="001B3A75">
            <w:pPr>
              <w:pStyle w:val="TableContents"/>
              <w:widowControl w:val="0"/>
              <w:ind w:left="170"/>
            </w:pPr>
            <w:r>
              <w:t>A</w:t>
            </w:r>
            <w:r w:rsidR="00276F5F">
              <w:t xml:space="preserve"> szakmai </w:t>
            </w:r>
            <w:r w:rsidR="001B3A75">
              <w:t>értékrenddel kapcsolatos ismeretek elsajátítása és azon elvek vagy erkölcsi szabályok</w:t>
            </w:r>
            <w:r>
              <w:t xml:space="preserve"> ismerete</w:t>
            </w:r>
            <w:r w:rsidR="001B3A75">
              <w:t>, amelyeket a különböző szervekkel, kedvezményezettekkel, kollégákkal folytatott napi tevékenység során alkalmaznak.</w:t>
            </w:r>
          </w:p>
        </w:tc>
      </w:tr>
    </w:tbl>
    <w:p w14:paraId="7749682A" w14:textId="77777777" w:rsidR="00C662A3" w:rsidRDefault="003D0E91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C662A3" w14:paraId="6FF11E6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FEA1" w14:textId="77777777" w:rsidR="00C662A3" w:rsidRDefault="003D0E91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4B91" w14:textId="77777777" w:rsidR="00C662A3" w:rsidRDefault="003D0E91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D4CB" w14:textId="77777777" w:rsidR="00C662A3" w:rsidRDefault="003D0E91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507F30" w14:paraId="1954FB6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1BA9" w14:textId="0C1F844F" w:rsidR="00507F30" w:rsidRP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 xml:space="preserve"> A tantárgy bevezetése: a szociális munkás szakma rövid története.</w:t>
            </w:r>
            <w:r w:rsidRPr="00507F30">
              <w:rPr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D0C7" w14:textId="0904ECC6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267A" w14:textId="014A9B7F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4F2DF0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532A" w14:textId="21D61001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A szakmai etikával kapcsolatos általános szempontok</w:t>
            </w:r>
            <w:r>
              <w:rPr>
                <w:szCs w:val="22"/>
              </w:rPr>
              <w:t xml:space="preserve"> és elvárások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6DAB" w14:textId="1CFC1C75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F2E3" w14:textId="1ED6B8F8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11C6EF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04F8" w14:textId="3C1237BE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szociális s</w:t>
            </w:r>
            <w:r w:rsidRPr="001B3A75">
              <w:rPr>
                <w:szCs w:val="22"/>
              </w:rPr>
              <w:t>zakma</w:t>
            </w:r>
            <w:r>
              <w:rPr>
                <w:szCs w:val="22"/>
              </w:rPr>
              <w:t xml:space="preserve"> </w:t>
            </w:r>
            <w:r w:rsidRPr="001B3A75">
              <w:rPr>
                <w:szCs w:val="22"/>
              </w:rPr>
              <w:t xml:space="preserve">paradigmája –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735D" w14:textId="0EDC74A5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8563" w14:textId="2E82D5DD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7039252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2EE7" w14:textId="3297E1DB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A szakmai elméleti rendszer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1050" w14:textId="3A73A400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8FF9" w14:textId="6C535BF8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4F7D8D6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90B3" w14:textId="28771B30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Szakmai tekintély, szakma monopólium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1824" w14:textId="01676779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F33F" w14:textId="54FC2D62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0F49522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A5BF" w14:textId="3F62A2E6" w:rsidR="00507F30" w:rsidRP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Miért van szükség az etikai kódexre? Jellemzői: ügyfél-szakmai kapcsolat, kolléga-kolléga kapcsolat. Szakmai fegyelem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4C41" w14:textId="76F94DC4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387A" w14:textId="6965DED8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09964A2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4DA1" w14:textId="2C91BD61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07F30">
              <w:rPr>
                <w:szCs w:val="22"/>
              </w:rPr>
              <w:t>Formális - informális csoportok</w:t>
            </w:r>
            <w:r>
              <w:rPr>
                <w:szCs w:val="22"/>
              </w:rPr>
              <w:t>.</w:t>
            </w:r>
            <w:r w:rsidRPr="00507F30">
              <w:rPr>
                <w:szCs w:val="22"/>
              </w:rPr>
              <w:t xml:space="preserve"> Szakmai kultúra - Szakmai karrier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DA75" w14:textId="55295CFA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5A20" w14:textId="499B081C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2068C73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A462" w14:textId="3AC49736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lastRenderedPageBreak/>
              <w:t>A szociális segítségnyújtás szakmai paradigmája</w:t>
            </w:r>
            <w:r>
              <w:rPr>
                <w:szCs w:val="22"/>
              </w:rPr>
              <w:t xml:space="preserve">- </w:t>
            </w:r>
            <w:r w:rsidRPr="001B3A75">
              <w:rPr>
                <w:szCs w:val="22"/>
              </w:rPr>
              <w:t>egy szakma mércéje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3FFC" w14:textId="2EE0C31B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6E1B" w14:textId="5B92EDDE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0C89BF7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8448" w14:textId="6F673358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A társadalmi rendszer, a társadalmi rendszerek modelljei. Konkrét problémák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A40F" w14:textId="7FA9A5F1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AE7D" w14:textId="2EBC335E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44F5E90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DC3B" w14:textId="5DDDB72A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A társadalmi rendszer, a társadalmi rendszerek modelljei. Konkrét problémák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714B" w14:textId="2A50052A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0404" w14:textId="050B6F33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0C78A97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16F2" w14:textId="4A50F3D9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A szociális munkás jogai, kötelességei. Az értékrend. Általános és konkrét értékek. Társadalmi és szakmai etika. Erkölcsi szabályok. Ügyfél jogai és kötelezettségei.</w:t>
            </w:r>
            <w:r>
              <w:rPr>
                <w:szCs w:val="22"/>
              </w:rPr>
              <w:t xml:space="preserve"> </w:t>
            </w:r>
            <w:r w:rsidRPr="001B3A75">
              <w:rPr>
                <w:szCs w:val="22"/>
              </w:rPr>
              <w:t>A szociális munkás szakma gyakorlata – etikai kérdések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093E" w14:textId="5AE2E46A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8CBB" w14:textId="22B5A709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507F30" w14:paraId="0A4298E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6E22" w14:textId="6C3FA349" w:rsidR="00507F30" w:rsidRDefault="00507F30" w:rsidP="00507F3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B3A75">
              <w:rPr>
                <w:szCs w:val="22"/>
              </w:rPr>
              <w:t>Etikai tanok a szociális segítségnyújtásban: haszonelvű, imperatívusz, kereszténység, protestantizmus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190C" w14:textId="4D618D46" w:rsidR="00507F30" w:rsidRPr="00507F30" w:rsidRDefault="00507F30" w:rsidP="00507F30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9D3A" w14:textId="2DD5BDE4" w:rsidR="00507F30" w:rsidRDefault="00507F30" w:rsidP="00507F3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 óra</w:t>
            </w:r>
          </w:p>
        </w:tc>
      </w:tr>
      <w:tr w:rsidR="00C662A3" w14:paraId="19203603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C8CC" w14:textId="77777777" w:rsidR="00C662A3" w:rsidRDefault="003D0E91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307F" w14:textId="77777777" w:rsidR="00C662A3" w:rsidRDefault="003D0E91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51AD" w14:textId="77777777" w:rsidR="00C662A3" w:rsidRDefault="003D0E91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C662A3" w14:paraId="33E465D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D49B" w14:textId="745E372D" w:rsidR="00C662A3" w:rsidRPr="005B436D" w:rsidRDefault="005B436D" w:rsidP="005B436D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5B436D">
              <w:rPr>
                <w:szCs w:val="22"/>
              </w:rPr>
              <w:t>Egyéni értékek/társadalmi értékek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E4AC" w14:textId="4C449C9A" w:rsidR="00C662A3" w:rsidRDefault="00ED7D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</w:t>
            </w:r>
            <w:r w:rsidR="00507F30" w:rsidRPr="00507F30">
              <w:rPr>
                <w:b w:val="0"/>
                <w:szCs w:val="22"/>
              </w:rPr>
              <w:t xml:space="preserve"> </w:t>
            </w:r>
            <w:r w:rsidR="00507F30" w:rsidRPr="00507F30">
              <w:rPr>
                <w:rFonts w:cs="Times New Roman"/>
                <w:b w:val="0"/>
                <w:bCs/>
                <w:shd w:val="clear" w:color="auto" w:fill="FFFFFF"/>
              </w:rPr>
              <w:t>kiselőadás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7453" w14:textId="18B68CFB" w:rsidR="00C662A3" w:rsidRDefault="005B436D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507F30" w14:paraId="225799D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290A" w14:textId="24D0624D" w:rsidR="00507F30" w:rsidRPr="005B436D" w:rsidRDefault="00507F30" w:rsidP="00507F3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5B436D">
              <w:rPr>
                <w:szCs w:val="22"/>
              </w:rPr>
              <w:t>Etikai normák a szociális szolgáltatásokban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5939" w14:textId="03D6FCC6" w:rsidR="00507F30" w:rsidRDefault="00507F30" w:rsidP="00507F30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</w:t>
            </w:r>
            <w:r w:rsidRPr="00507F30">
              <w:rPr>
                <w:b w:val="0"/>
                <w:szCs w:val="22"/>
              </w:rPr>
              <w:t xml:space="preserve"> </w:t>
            </w:r>
            <w:r w:rsidRPr="00507F30">
              <w:rPr>
                <w:rFonts w:cs="Times New Roman"/>
                <w:b w:val="0"/>
                <w:bCs/>
                <w:shd w:val="clear" w:color="auto" w:fill="FFFFFF"/>
              </w:rPr>
              <w:t>kiselőadás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AB75" w14:textId="2900D7EB" w:rsidR="00507F30" w:rsidRDefault="00507F30" w:rsidP="00507F30">
            <w:pPr>
              <w:pStyle w:val="TableHeading"/>
              <w:widowControl w:val="0"/>
              <w:rPr>
                <w:b w:val="0"/>
                <w:szCs w:val="22"/>
              </w:rPr>
            </w:pPr>
            <w:r w:rsidRPr="00170B83">
              <w:rPr>
                <w:b w:val="0"/>
                <w:szCs w:val="22"/>
              </w:rPr>
              <w:t>2 óra</w:t>
            </w:r>
          </w:p>
        </w:tc>
      </w:tr>
      <w:tr w:rsidR="00507F30" w14:paraId="73DB09A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D481" w14:textId="40EE1AD5" w:rsidR="00507F30" w:rsidRDefault="00507F30" w:rsidP="00507F3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5B436D">
              <w:rPr>
                <w:szCs w:val="22"/>
              </w:rPr>
              <w:t>A szociális segélyezés alapértékei és etikai dilemmák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14F4" w14:textId="01423FAD" w:rsidR="00507F30" w:rsidRDefault="00507F30" w:rsidP="00507F30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</w:t>
            </w:r>
            <w:r w:rsidRPr="00507F30">
              <w:rPr>
                <w:b w:val="0"/>
                <w:szCs w:val="22"/>
              </w:rPr>
              <w:t xml:space="preserve"> </w:t>
            </w:r>
            <w:r w:rsidRPr="00507F30">
              <w:rPr>
                <w:rFonts w:cs="Times New Roman"/>
                <w:b w:val="0"/>
                <w:bCs/>
                <w:shd w:val="clear" w:color="auto" w:fill="FFFFFF"/>
              </w:rPr>
              <w:t>kiselőadás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C868" w14:textId="20681728" w:rsidR="00507F30" w:rsidRDefault="00507F30" w:rsidP="00507F30">
            <w:pPr>
              <w:pStyle w:val="TableHeading"/>
              <w:widowControl w:val="0"/>
              <w:rPr>
                <w:b w:val="0"/>
                <w:szCs w:val="22"/>
              </w:rPr>
            </w:pPr>
            <w:r w:rsidRPr="00170B83">
              <w:rPr>
                <w:b w:val="0"/>
                <w:szCs w:val="22"/>
              </w:rPr>
              <w:t>2 óra</w:t>
            </w:r>
          </w:p>
        </w:tc>
      </w:tr>
      <w:tr w:rsidR="00507F30" w14:paraId="373715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587D" w14:textId="0F68C5BA" w:rsidR="00507F30" w:rsidRDefault="00507F30" w:rsidP="00507F3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5B436D">
              <w:rPr>
                <w:szCs w:val="22"/>
              </w:rPr>
              <w:t>Titoktartás és etikai megfontolások</w:t>
            </w:r>
            <w:r>
              <w:rPr>
                <w:szCs w:val="22"/>
              </w:rPr>
              <w:t>.</w:t>
            </w:r>
            <w:r w:rsidRPr="005B436D">
              <w:rPr>
                <w:szCs w:val="22"/>
              </w:rPr>
              <w:t xml:space="preserve"> Szerepjáték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8C0D" w14:textId="1A08FD19" w:rsidR="00507F30" w:rsidRDefault="00507F30" w:rsidP="00507F30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</w:t>
            </w:r>
            <w:r w:rsidRPr="00507F30">
              <w:rPr>
                <w:b w:val="0"/>
                <w:szCs w:val="22"/>
              </w:rPr>
              <w:t xml:space="preserve"> </w:t>
            </w:r>
            <w:r w:rsidRPr="00507F30">
              <w:rPr>
                <w:rFonts w:cs="Times New Roman"/>
                <w:b w:val="0"/>
                <w:bCs/>
                <w:shd w:val="clear" w:color="auto" w:fill="FFFFFF"/>
              </w:rPr>
              <w:t>kiselőadás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A3FE" w14:textId="544D29A1" w:rsidR="00507F30" w:rsidRDefault="00507F30" w:rsidP="00507F30">
            <w:pPr>
              <w:pStyle w:val="TableHeading"/>
              <w:widowControl w:val="0"/>
              <w:rPr>
                <w:b w:val="0"/>
                <w:szCs w:val="22"/>
              </w:rPr>
            </w:pPr>
            <w:r w:rsidRPr="00170B83">
              <w:rPr>
                <w:b w:val="0"/>
                <w:szCs w:val="22"/>
              </w:rPr>
              <w:t>2 óra</w:t>
            </w:r>
          </w:p>
        </w:tc>
      </w:tr>
      <w:tr w:rsidR="005B436D" w14:paraId="6A8AD10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FA9B" w14:textId="29CE64F2" w:rsidR="005B436D" w:rsidRPr="005B436D" w:rsidRDefault="005B436D" w:rsidP="005B436D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5B436D">
              <w:rPr>
                <w:szCs w:val="22"/>
              </w:rPr>
              <w:t>Társadalmi igazságosság-etikai megfontolások. Azonos nemű párok örökbefogadása. Azonos neműek házassága. Ősi kisebbségek. Prostitúció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EA0C" w14:textId="3D3A7605" w:rsidR="005B436D" w:rsidRDefault="00ED7DF2" w:rsidP="005B436D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megbeszélés, </w:t>
            </w:r>
            <w:r w:rsidR="00507F30">
              <w:rPr>
                <w:b w:val="0"/>
                <w:szCs w:val="22"/>
              </w:rPr>
              <w:t xml:space="preserve">kiselőadás, </w:t>
            </w:r>
            <w:r>
              <w:rPr>
                <w:b w:val="0"/>
                <w:szCs w:val="22"/>
              </w:rPr>
              <w:t>vita technika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8AC1" w14:textId="2F42E5FF" w:rsidR="005B436D" w:rsidRDefault="005B436D" w:rsidP="005B436D">
            <w:pPr>
              <w:pStyle w:val="TableHeading"/>
              <w:widowControl w:val="0"/>
              <w:rPr>
                <w:b w:val="0"/>
                <w:szCs w:val="22"/>
              </w:rPr>
            </w:pPr>
            <w:r w:rsidRPr="00170B83">
              <w:rPr>
                <w:b w:val="0"/>
                <w:szCs w:val="22"/>
              </w:rPr>
              <w:t>2 óra</w:t>
            </w:r>
          </w:p>
        </w:tc>
      </w:tr>
      <w:tr w:rsidR="005B436D" w14:paraId="6B4D69F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B4E2" w14:textId="51476500" w:rsidR="005B436D" w:rsidRDefault="005B436D" w:rsidP="005B436D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Összegzés. Feldolgozott témák szintézise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3CEA" w14:textId="0B50183E" w:rsidR="005B436D" w:rsidRDefault="00ED7DF2" w:rsidP="005B436D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</w:t>
            </w:r>
            <w:r w:rsidR="00507F30">
              <w:rPr>
                <w:b w:val="0"/>
                <w:szCs w:val="22"/>
              </w:rPr>
              <w:t xml:space="preserve">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8552" w14:textId="347E3FAE" w:rsidR="005B436D" w:rsidRDefault="005B436D" w:rsidP="005B436D">
            <w:pPr>
              <w:pStyle w:val="TableHeading"/>
              <w:widowControl w:val="0"/>
              <w:rPr>
                <w:b w:val="0"/>
                <w:szCs w:val="22"/>
              </w:rPr>
            </w:pPr>
            <w:r w:rsidRPr="00170B83">
              <w:rPr>
                <w:b w:val="0"/>
                <w:szCs w:val="22"/>
              </w:rPr>
              <w:t>2 óra</w:t>
            </w:r>
          </w:p>
        </w:tc>
      </w:tr>
      <w:tr w:rsidR="00C662A3" w14:paraId="07216294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8B41" w14:textId="5F0326F4" w:rsidR="00C662A3" w:rsidRDefault="003D0E91" w:rsidP="005B436D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3E7A07B6" w14:textId="4D2471D3" w:rsidR="005B436D" w:rsidRPr="00507F30" w:rsidRDefault="005B436D" w:rsidP="005B436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7F30">
              <w:rPr>
                <w:b/>
                <w:bCs/>
                <w:sz w:val="22"/>
                <w:szCs w:val="22"/>
                <w:lang w:eastAsia="zh-CN" w:bidi="hi-IN"/>
              </w:rPr>
              <w:t>1. témakör:</w:t>
            </w:r>
          </w:p>
          <w:p w14:paraId="24395444" w14:textId="55447645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color w:val="auto"/>
                <w:sz w:val="22"/>
                <w:szCs w:val="22"/>
              </w:rPr>
              <w:t>Chris Beckett: Essential Theory for Social Work Practice,Sage Publication Ltd, 2015</w:t>
            </w:r>
          </w:p>
          <w:p w14:paraId="4662869A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color w:val="auto"/>
                <w:sz w:val="22"/>
                <w:szCs w:val="22"/>
              </w:rPr>
              <w:t>Szabó, B. (2019): A romániai szociális munka történelmi és társadalmi kontextusa</w:t>
            </w:r>
          </w:p>
          <w:p w14:paraId="4CD289E0" w14:textId="7DFD4B48" w:rsidR="005B436D" w:rsidRPr="00507F30" w:rsidRDefault="005B436D" w:rsidP="005B436D">
            <w:p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>2. témakör:</w:t>
            </w:r>
          </w:p>
          <w:p w14:paraId="44003E9A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 xml:space="preserve">Tompea, Doru, „Deontologia asistenței sociale și construcțiabparadigmei profesionale”, în Neamțu, George (coordonator), Tratat de asistență socială, Iași, Editura Polirom, 2003, pp.401-464. </w:t>
            </w:r>
          </w:p>
          <w:p w14:paraId="2D98E171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>Szabó, B. (2019): A romániai szociális munka történelmi és társadalmi kontextusa</w:t>
            </w:r>
          </w:p>
          <w:p w14:paraId="1E6B6E11" w14:textId="13B8E199" w:rsidR="005B436D" w:rsidRPr="00507F30" w:rsidRDefault="005B436D" w:rsidP="005B436D">
            <w:p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 xml:space="preserve">3. </w:t>
            </w:r>
            <w:r w:rsidRPr="00507F30">
              <w:rPr>
                <w:b/>
                <w:bCs/>
                <w:szCs w:val="22"/>
              </w:rPr>
              <w:t>témakör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1A6A4B9C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sz w:val="22"/>
                <w:szCs w:val="22"/>
              </w:rPr>
              <w:t xml:space="preserve">C O D U L  D E O N T O L O G I C al profesiei de asistent social. </w:t>
            </w:r>
            <w:hyperlink r:id="rId5" w:history="1">
              <w:r w:rsidRPr="00507F30">
                <w:rPr>
                  <w:rStyle w:val="Hyperlink"/>
                  <w:sz w:val="22"/>
                  <w:szCs w:val="22"/>
                </w:rPr>
                <w:t>http://www.carp-omenia.ro/wp-content/uploads/2015/07/cod_deontologic_as.pdf</w:t>
              </w:r>
            </w:hyperlink>
          </w:p>
          <w:p w14:paraId="7AE35372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color w:val="auto"/>
                <w:sz w:val="22"/>
                <w:szCs w:val="22"/>
              </w:rPr>
              <w:t>Szabó, B. (2019): A romániai szociális munka történelmi és társadalmi kontextusa</w:t>
            </w:r>
          </w:p>
          <w:p w14:paraId="7E0529F5" w14:textId="46FF59CA" w:rsidR="005B436D" w:rsidRPr="00507F30" w:rsidRDefault="005B436D" w:rsidP="005B436D">
            <w:p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 xml:space="preserve">4. </w:t>
            </w:r>
            <w:r w:rsidRPr="00507F30">
              <w:rPr>
                <w:b/>
                <w:bCs/>
                <w:szCs w:val="22"/>
              </w:rPr>
              <w:t>témakör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27278B6D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color w:val="auto"/>
                <w:sz w:val="22"/>
                <w:szCs w:val="22"/>
              </w:rPr>
              <w:t>Alison Barmmer: Critical Issues in Social Work Law, Palgrave Macmillan Higher Ed, 2016</w:t>
            </w:r>
          </w:p>
          <w:p w14:paraId="331C8BF9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color w:val="auto"/>
                <w:sz w:val="22"/>
                <w:szCs w:val="22"/>
              </w:rPr>
              <w:t>Albert-Lőrincz, CS. (2017): Szociálpolitikai alapok és jóléti perspektívák térvesztése</w:t>
            </w:r>
          </w:p>
          <w:p w14:paraId="69328BD9" w14:textId="76057712" w:rsidR="005B436D" w:rsidRPr="00507F30" w:rsidRDefault="005B436D" w:rsidP="005B436D">
            <w:p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 xml:space="preserve">5. </w:t>
            </w:r>
            <w:r w:rsidRPr="00507F30">
              <w:rPr>
                <w:b/>
                <w:bCs/>
                <w:szCs w:val="22"/>
              </w:rPr>
              <w:t>témakör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532BED1B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 xml:space="preserve">Tompea, Doru, „Deontologia asistenței sociale și construcțiabparadigmei profesionale”, în Neamțu, George (coordonator), Tratat de asistență socială, Iași, Editura Polirom, 2003, pp.401-464. </w:t>
            </w:r>
          </w:p>
          <w:p w14:paraId="57340684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>Albert-Lőrincz, CS. (2017): Szociálpolitikai alapok és jóléti perspektívák térvesztése</w:t>
            </w:r>
          </w:p>
          <w:p w14:paraId="01EACA67" w14:textId="0AA4F987" w:rsidR="005B436D" w:rsidRPr="00507F30" w:rsidRDefault="005B436D" w:rsidP="005B436D">
            <w:p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 xml:space="preserve">6. </w:t>
            </w:r>
            <w:r w:rsidRPr="00507F30">
              <w:rPr>
                <w:b/>
                <w:bCs/>
                <w:szCs w:val="22"/>
              </w:rPr>
              <w:t>témakör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276379BB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sz w:val="22"/>
                <w:szCs w:val="22"/>
              </w:rPr>
              <w:t xml:space="preserve">C O D U L D E O N T O L O G I C al profesiei de asistent social. </w:t>
            </w:r>
            <w:hyperlink r:id="rId6" w:history="1">
              <w:r w:rsidRPr="00507F30">
                <w:rPr>
                  <w:rStyle w:val="Hyperlink"/>
                  <w:sz w:val="22"/>
                  <w:szCs w:val="22"/>
                </w:rPr>
                <w:t>http://www.carp-omenia.ro/wp-content/uploads/2015/07/cod_deontologic_as.pdf</w:t>
              </w:r>
            </w:hyperlink>
          </w:p>
          <w:p w14:paraId="2E41CA23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>Codul deontologic al profesiei de asistent social, Monitorul Oficial, Partea I nr. 173 din 06/03/2008</w:t>
            </w:r>
          </w:p>
          <w:p w14:paraId="2CF46AF8" w14:textId="485232C3" w:rsidR="005B436D" w:rsidRPr="00507F30" w:rsidRDefault="005B436D" w:rsidP="005B436D">
            <w:p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>7. t</w:t>
            </w:r>
            <w:r w:rsidRPr="00507F30">
              <w:rPr>
                <w:b/>
                <w:bCs/>
                <w:szCs w:val="22"/>
              </w:rPr>
              <w:t>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37B88629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>Tompea, Doru, „Deontologia asistenței sociale și construcțiabparadigmei profesionale”, în Neamțu, George (coordonator), Tratat de asistență socială, Iași, Editura Polirom, 2003, pp.401-464.</w:t>
            </w:r>
          </w:p>
          <w:p w14:paraId="3CFF931C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Cs w:val="22"/>
              </w:rPr>
            </w:pPr>
            <w:r w:rsidRPr="00507F30">
              <w:rPr>
                <w:rFonts w:cs="Times New Roman"/>
                <w:bCs/>
                <w:color w:val="231F20"/>
                <w:szCs w:val="22"/>
              </w:rPr>
              <w:t>Andok Ferenc–Tímár Szilvia. Dilemmák a szociális munkában</w:t>
            </w:r>
            <w:r w:rsidRPr="00507F30">
              <w:rPr>
                <w:rFonts w:cs="Times New Roman"/>
                <w:szCs w:val="22"/>
              </w:rPr>
              <w:t>, esély 2002/4, p.85-94</w:t>
            </w:r>
          </w:p>
          <w:p w14:paraId="33BB6633" w14:textId="013DB4B9" w:rsidR="005B436D" w:rsidRPr="00507F30" w:rsidRDefault="005B436D" w:rsidP="005B436D">
            <w:pPr>
              <w:pStyle w:val="ListParagraph"/>
              <w:numPr>
                <w:ilvl w:val="0"/>
                <w:numId w:val="6"/>
              </w:num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>témakör:</w:t>
            </w:r>
          </w:p>
          <w:p w14:paraId="374C81E1" w14:textId="77777777" w:rsidR="005B436D" w:rsidRPr="00507F30" w:rsidRDefault="003D0E91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hyperlink r:id="rId7" w:history="1">
              <w:r w:rsidR="005B436D" w:rsidRPr="00507F30">
                <w:rPr>
                  <w:rStyle w:val="Hyperlink"/>
                  <w:color w:val="auto"/>
                  <w:sz w:val="22"/>
                  <w:szCs w:val="22"/>
                </w:rPr>
                <w:t xml:space="preserve">Temesváry Zsolt: A szociális munka és a szociálpedagógia modern elméletei, </w:t>
              </w:r>
            </w:hyperlink>
            <w:hyperlink r:id="rId8" w:history="1">
              <w:r w:rsidR="005B436D" w:rsidRPr="00507F30">
                <w:rPr>
                  <w:rStyle w:val="Hyperlink"/>
                  <w:color w:val="auto"/>
                  <w:sz w:val="22"/>
                  <w:szCs w:val="22"/>
                </w:rPr>
                <w:t>L'Harmattan Kiadó</w:t>
              </w:r>
            </w:hyperlink>
            <w:r w:rsidR="005B436D" w:rsidRPr="00507F30">
              <w:rPr>
                <w:color w:val="auto"/>
                <w:sz w:val="22"/>
                <w:szCs w:val="22"/>
              </w:rPr>
              <w:t>, 2018</w:t>
            </w:r>
          </w:p>
          <w:p w14:paraId="0D1F55EE" w14:textId="3D3F4C91" w:rsidR="005B436D" w:rsidRPr="00507F30" w:rsidRDefault="005B436D" w:rsidP="005B436D">
            <w:pPr>
              <w:pStyle w:val="ListParagraph"/>
              <w:numPr>
                <w:ilvl w:val="0"/>
                <w:numId w:val="2"/>
              </w:num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>t</w:t>
            </w:r>
            <w:r w:rsidRPr="00507F30">
              <w:rPr>
                <w:b/>
                <w:bCs/>
                <w:szCs w:val="22"/>
              </w:rPr>
              <w:t>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06303FFD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 xml:space="preserve">Tompea, Doru, „Deontologia asistenței sociale și construcțiabparadigmei profesionale”, în Neamțu, George (coordonator), Tratat de asistență socială, Iași, Editura Polirom, 2003, pp.401-464. </w:t>
            </w:r>
          </w:p>
          <w:p w14:paraId="04138D0E" w14:textId="3097DACF" w:rsidR="005B436D" w:rsidRPr="00507F30" w:rsidRDefault="005B436D" w:rsidP="005B436D">
            <w:pPr>
              <w:pStyle w:val="ListParagraph"/>
              <w:numPr>
                <w:ilvl w:val="0"/>
                <w:numId w:val="2"/>
              </w:num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>t</w:t>
            </w:r>
            <w:r w:rsidRPr="00507F30">
              <w:rPr>
                <w:b/>
                <w:bCs/>
                <w:szCs w:val="22"/>
              </w:rPr>
              <w:t>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7D16F1C7" w14:textId="77777777" w:rsidR="005B436D" w:rsidRPr="00507F30" w:rsidRDefault="003D0E91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hyperlink r:id="rId9" w:history="1">
              <w:r w:rsidR="005B436D" w:rsidRPr="00507F30">
                <w:rPr>
                  <w:rStyle w:val="Hyperlink"/>
                  <w:color w:val="auto"/>
                  <w:sz w:val="22"/>
                  <w:szCs w:val="22"/>
                </w:rPr>
                <w:t xml:space="preserve">Temesváry Zsolt: A szociális munka és a szociálpedagógia modern elméletei, </w:t>
              </w:r>
            </w:hyperlink>
            <w:hyperlink r:id="rId10" w:history="1">
              <w:r w:rsidR="005B436D" w:rsidRPr="00507F30">
                <w:rPr>
                  <w:rStyle w:val="Hyperlink"/>
                  <w:color w:val="auto"/>
                  <w:sz w:val="22"/>
                  <w:szCs w:val="22"/>
                </w:rPr>
                <w:t>L'Harmattan Kiadó</w:t>
              </w:r>
            </w:hyperlink>
            <w:r w:rsidR="005B436D" w:rsidRPr="00507F30">
              <w:rPr>
                <w:color w:val="auto"/>
                <w:sz w:val="22"/>
                <w:szCs w:val="22"/>
              </w:rPr>
              <w:t>, 2018</w:t>
            </w:r>
          </w:p>
          <w:p w14:paraId="74465920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sz w:val="22"/>
                <w:szCs w:val="22"/>
                <w:lang w:val="en-US" w:eastAsia="en-US"/>
              </w:rPr>
              <w:t xml:space="preserve"> </w:t>
            </w:r>
            <w:r w:rsidRPr="00507F30">
              <w:rPr>
                <w:bCs/>
                <w:sz w:val="22"/>
                <w:szCs w:val="22"/>
                <w:lang w:val="en-US" w:eastAsia="en-US"/>
              </w:rPr>
              <w:t>Deákné Orosz Zsuzsa – Kozma Judit – Pál Tibor – Rácz Andrea – Vincze Erika: Etikai kódex jelentősége a szociális professzióban, P</w:t>
            </w:r>
            <w:r w:rsidRPr="00507F30">
              <w:rPr>
                <w:bCs/>
                <w:sz w:val="22"/>
                <w:szCs w:val="22"/>
                <w:lang w:eastAsia="en-US"/>
              </w:rPr>
              <w:t>árbeszéd 2018/1/6</w:t>
            </w:r>
          </w:p>
          <w:p w14:paraId="49D607F3" w14:textId="318212E7" w:rsidR="005B436D" w:rsidRPr="00507F30" w:rsidRDefault="005B436D" w:rsidP="005B436D">
            <w:pPr>
              <w:pStyle w:val="ListParagraph"/>
              <w:numPr>
                <w:ilvl w:val="0"/>
                <w:numId w:val="2"/>
              </w:num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>t</w:t>
            </w:r>
            <w:r w:rsidRPr="00507F30">
              <w:rPr>
                <w:b/>
                <w:bCs/>
                <w:szCs w:val="22"/>
              </w:rPr>
              <w:t>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32FBE1B3" w14:textId="77777777" w:rsidR="005B436D" w:rsidRPr="00507F30" w:rsidRDefault="005B436D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r w:rsidRPr="00507F30">
              <w:rPr>
                <w:rFonts w:cs="Times New Roman"/>
                <w:szCs w:val="22"/>
              </w:rPr>
              <w:t xml:space="preserve">Tompea, Doru, „Deontologia asistenței sociale și construcțiabparadigmei profesionale”, în Neamțu, George (coordonator), Tratat de asistență socială, Iași, Editura Polirom, 2003, pp.401-464. </w:t>
            </w:r>
          </w:p>
          <w:p w14:paraId="66B34AFF" w14:textId="0CE5F482" w:rsidR="005B436D" w:rsidRPr="00507F30" w:rsidRDefault="003D0E91" w:rsidP="005B436D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szCs w:val="22"/>
              </w:rPr>
            </w:pPr>
            <w:hyperlink r:id="rId11" w:history="1">
              <w:r w:rsidR="005B436D" w:rsidRPr="00507F30">
                <w:rPr>
                  <w:rStyle w:val="Hyperlink"/>
                  <w:color w:val="auto"/>
                  <w:szCs w:val="22"/>
                </w:rPr>
                <w:t xml:space="preserve">Temesváry Zsolt: A szociális munka és a szociálpedagógia modern elméletei, </w:t>
              </w:r>
            </w:hyperlink>
            <w:hyperlink r:id="rId12" w:history="1">
              <w:r w:rsidR="005B436D" w:rsidRPr="00507F30">
                <w:rPr>
                  <w:rStyle w:val="Hyperlink"/>
                  <w:color w:val="auto"/>
                  <w:szCs w:val="22"/>
                </w:rPr>
                <w:t>L'Harmattan Kiadó</w:t>
              </w:r>
            </w:hyperlink>
            <w:r w:rsidR="005B436D" w:rsidRPr="00507F30">
              <w:rPr>
                <w:szCs w:val="22"/>
              </w:rPr>
              <w:t>, 2018</w:t>
            </w:r>
          </w:p>
          <w:p w14:paraId="040E6380" w14:textId="60B731B8" w:rsidR="005B436D" w:rsidRPr="00507F30" w:rsidRDefault="005B436D" w:rsidP="005B436D">
            <w:pPr>
              <w:pStyle w:val="ListParagraph"/>
              <w:numPr>
                <w:ilvl w:val="0"/>
                <w:numId w:val="2"/>
              </w:numPr>
              <w:spacing w:line="272" w:lineRule="exact"/>
              <w:ind w:right="-20"/>
              <w:rPr>
                <w:rFonts w:cs="Times New Roman"/>
                <w:b/>
                <w:bCs/>
                <w:szCs w:val="22"/>
              </w:rPr>
            </w:pPr>
            <w:r w:rsidRPr="00507F30">
              <w:rPr>
                <w:rFonts w:cs="Times New Roman"/>
                <w:b/>
                <w:bCs/>
                <w:szCs w:val="22"/>
              </w:rPr>
              <w:t>t</w:t>
            </w:r>
            <w:r w:rsidRPr="00507F30">
              <w:rPr>
                <w:b/>
                <w:bCs/>
                <w:szCs w:val="22"/>
              </w:rPr>
              <w:t>émakör</w:t>
            </w:r>
            <w:r w:rsidRPr="00507F30">
              <w:rPr>
                <w:rFonts w:cs="Times New Roman"/>
                <w:b/>
                <w:bCs/>
                <w:szCs w:val="22"/>
              </w:rPr>
              <w:t>:</w:t>
            </w:r>
          </w:p>
          <w:p w14:paraId="3ECE1BB4" w14:textId="6E486CE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07F30">
              <w:rPr>
                <w:sz w:val="22"/>
                <w:szCs w:val="22"/>
              </w:rPr>
              <w:t xml:space="preserve">Hegyesi Gábor, Talyigás Katalin (2003): A szociális munka elmélete és gyakorlata Bp. SZME </w:t>
            </w:r>
          </w:p>
          <w:p w14:paraId="7D62C87A" w14:textId="141054DA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07F30">
              <w:rPr>
                <w:sz w:val="22"/>
                <w:szCs w:val="22"/>
              </w:rPr>
              <w:t>Lege nr. 466/2004 privind Statutul asistentului social. https://lege5.ro/Gratuit/gu3dsnjx/legea-nr-466-2004-privind-statutul-asistentului-social</w:t>
            </w:r>
          </w:p>
          <w:p w14:paraId="51B1F1CC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07F30">
              <w:rPr>
                <w:sz w:val="22"/>
                <w:szCs w:val="22"/>
              </w:rPr>
              <w:t>Lege nr. 466/2004 privind Statutul asistentului social. https://lege5.ro/Gratuit/gu3dsnjx/legea-nr-466-2004-privind-statutul-asistentului-social</w:t>
            </w:r>
          </w:p>
          <w:p w14:paraId="3295F427" w14:textId="77777777" w:rsidR="005B436D" w:rsidRPr="00507F30" w:rsidRDefault="005B436D" w:rsidP="005B436D">
            <w:pPr>
              <w:widowControl w:val="0"/>
              <w:rPr>
                <w:szCs w:val="22"/>
              </w:rPr>
            </w:pPr>
          </w:p>
          <w:p w14:paraId="3DC45C3A" w14:textId="64FBD736" w:rsidR="005B436D" w:rsidRPr="00507F30" w:rsidRDefault="005B436D" w:rsidP="005B436D">
            <w:pPr>
              <w:pStyle w:val="Fisasubtitlubibliografie"/>
              <w:widowControl w:val="0"/>
              <w:rPr>
                <w:szCs w:val="22"/>
              </w:rPr>
            </w:pPr>
            <w:r w:rsidRPr="00507F30">
              <w:rPr>
                <w:szCs w:val="22"/>
              </w:rPr>
              <w:lastRenderedPageBreak/>
              <w:t>Ajánlott szakirodalom</w:t>
            </w:r>
          </w:p>
          <w:p w14:paraId="7146AD5F" w14:textId="77777777" w:rsidR="005B436D" w:rsidRPr="00507F30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507F30">
              <w:rPr>
                <w:color w:val="auto"/>
                <w:sz w:val="22"/>
                <w:szCs w:val="22"/>
              </w:rPr>
              <w:t>Hatos, Adrian, coord. (2014): Ghid orientativ Sociologie și Asistența Socială pe piața muncii, Ed. Universității din Oradea</w:t>
            </w:r>
          </w:p>
          <w:p w14:paraId="7D4625B4" w14:textId="178C0273" w:rsidR="00C662A3" w:rsidRPr="005B436D" w:rsidRDefault="005B436D" w:rsidP="005B436D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507F30">
              <w:rPr>
                <w:sz w:val="22"/>
                <w:szCs w:val="22"/>
              </w:rPr>
              <w:t>M. Roth Szamosközi (2003): Perspectivele teoretice si practice ale asistentei sociale. Presa Univ. Clujeana</w:t>
            </w:r>
          </w:p>
        </w:tc>
      </w:tr>
    </w:tbl>
    <w:p w14:paraId="26CF88BB" w14:textId="77777777" w:rsidR="00C662A3" w:rsidRDefault="003D0E91">
      <w:pPr>
        <w:pStyle w:val="Fisasubtitlu"/>
        <w:numPr>
          <w:ilvl w:val="0"/>
          <w:numId w:val="2"/>
        </w:numPr>
      </w:pPr>
      <w:r>
        <w:lastRenderedPageBreak/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C662A3" w14:paraId="2F7D8AE0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33EC" w14:textId="45B95842" w:rsidR="00C662A3" w:rsidRDefault="00ED7DF2">
            <w:pPr>
              <w:pStyle w:val="TableContents"/>
              <w:widowControl w:val="0"/>
            </w:pPr>
            <w:r w:rsidRPr="00ED7DF2">
              <w:t>A „</w:t>
            </w:r>
            <w:r>
              <w:t>Deontológia</w:t>
            </w:r>
            <w:r w:rsidRPr="00ED7DF2">
              <w:t>” t</w:t>
            </w:r>
            <w:r w:rsidR="00276F5F">
              <w:t>ananyag</w:t>
            </w:r>
            <w:r w:rsidRPr="00ED7DF2">
              <w:t xml:space="preserve"> célja a szervezeti tevékenységekkel kapcsolatos felelős magatartás kialakítása, valamint a munkamorál felvázolása. A szociális segélyezés gyakorlatának az Etikai Kódex ismeretén és betartásán kell alapulnia, </w:t>
            </w:r>
            <w:r>
              <w:t>ezáltal biztosítható</w:t>
            </w:r>
            <w:r w:rsidRPr="00ED7DF2">
              <w:t xml:space="preserve"> a segélyezettekkel való pozitív interakció.</w:t>
            </w:r>
          </w:p>
        </w:tc>
      </w:tr>
    </w:tbl>
    <w:p w14:paraId="7E45784F" w14:textId="77777777" w:rsidR="00C662A3" w:rsidRDefault="003D0E91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C662A3" w14:paraId="5BDE10B6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63BD" w14:textId="77777777" w:rsidR="00C662A3" w:rsidRDefault="003D0E91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903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4947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03AF" w14:textId="77777777" w:rsidR="00C662A3" w:rsidRDefault="003D0E91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C662A3" w14:paraId="2AC71FE2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0289" w14:textId="77777777" w:rsidR="00C662A3" w:rsidRDefault="003D0E91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3B9A" w14:textId="7EA5C0F3" w:rsidR="00C662A3" w:rsidRDefault="00ED7DF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Jelenlét, aktív részvétel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6A46" w14:textId="029A0841" w:rsidR="00C662A3" w:rsidRDefault="00ED7DF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C57E" w14:textId="0836C937" w:rsidR="00C662A3" w:rsidRDefault="00ED7DF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C662A3" w14:paraId="6D5D2734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E1EA" w14:textId="77777777" w:rsidR="00C662A3" w:rsidRDefault="003D0E91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AC6B" w14:textId="126F377A" w:rsidR="00C662A3" w:rsidRDefault="00ED7DF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Aktív részvétel 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99E" w14:textId="616FC915" w:rsidR="00C662A3" w:rsidRDefault="00507F3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Szemináriumi</w:t>
            </w:r>
            <w:r w:rsidR="00ED7DF2">
              <w:rPr>
                <w:szCs w:val="22"/>
              </w:rPr>
              <w:t xml:space="preserve"> </w:t>
            </w:r>
            <w:r>
              <w:rPr>
                <w:szCs w:val="22"/>
              </w:rPr>
              <w:t>kiselőadás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C695" w14:textId="08611055" w:rsidR="00C662A3" w:rsidRDefault="00ED7DF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C662A3" w14:paraId="44DFA631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F75E" w14:textId="77777777" w:rsidR="00C662A3" w:rsidRDefault="003D0E91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</w:p>
        </w:tc>
      </w:tr>
      <w:tr w:rsidR="00C662A3" w14:paraId="46A4DAA2" w14:textId="77777777">
        <w:tc>
          <w:tcPr>
            <w:tcW w:w="2548" w:type="dxa"/>
            <w:gridSpan w:val="2"/>
            <w:shd w:val="clear" w:color="auto" w:fill="auto"/>
          </w:tcPr>
          <w:p w14:paraId="52F785DC" w14:textId="77777777" w:rsidR="00C662A3" w:rsidRDefault="003D0E91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CD71D83" w14:textId="77777777" w:rsidR="00C662A3" w:rsidRDefault="003D0E91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63942D90" w14:textId="77777777" w:rsidR="00C662A3" w:rsidRDefault="003D0E91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C662A3" w14:paraId="74B65279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3D645337" w14:textId="77777777" w:rsidR="00C662A3" w:rsidRDefault="003D0E91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4CD94111" w14:textId="45481345" w:rsidR="00C662A3" w:rsidRDefault="00ED7DF2">
            <w:pPr>
              <w:widowControl w:val="0"/>
              <w:tabs>
                <w:tab w:val="left" w:leader="dot" w:pos="2835"/>
              </w:tabs>
            </w:pPr>
            <w:r>
              <w:t>prof. dr. Kiss János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45A20C15" w14:textId="5C31EB7F" w:rsidR="00C662A3" w:rsidRDefault="00ED7DF2">
            <w:pPr>
              <w:widowControl w:val="0"/>
              <w:tabs>
                <w:tab w:val="left" w:leader="dot" w:pos="2835"/>
              </w:tabs>
            </w:pPr>
            <w:r>
              <w:t>dr. Pásztor Rita, adjunktus</w:t>
            </w:r>
          </w:p>
        </w:tc>
      </w:tr>
      <w:tr w:rsidR="00C662A3" w14:paraId="0D5AEC5B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186EBCA" w14:textId="77777777" w:rsidR="00C662A3" w:rsidRDefault="003D0E91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0010535E" w14:textId="77777777" w:rsidR="00C662A3" w:rsidRDefault="003D0E91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C662A3" w14:paraId="3EDEF3A8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42A232B" w14:textId="77777777" w:rsidR="00C662A3" w:rsidRDefault="00C662A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0F941464" w14:textId="32E73AD7" w:rsidR="00C662A3" w:rsidRDefault="00ED7DF2">
            <w:pPr>
              <w:widowControl w:val="0"/>
              <w:tabs>
                <w:tab w:val="left" w:leader="dot" w:pos="2835"/>
              </w:tabs>
            </w:pPr>
            <w:r>
              <w:t>dr. Székedi Levente, adjunktus</w:t>
            </w:r>
          </w:p>
        </w:tc>
      </w:tr>
    </w:tbl>
    <w:p w14:paraId="0A3637C5" w14:textId="77777777" w:rsidR="00C662A3" w:rsidRDefault="00C662A3"/>
    <w:sectPr w:rsidR="00C662A3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6454"/>
    <w:multiLevelType w:val="hybridMultilevel"/>
    <w:tmpl w:val="240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1E8C"/>
    <w:multiLevelType w:val="multilevel"/>
    <w:tmpl w:val="276EF4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3CF843C3"/>
    <w:multiLevelType w:val="multilevel"/>
    <w:tmpl w:val="9C0C14D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2A0456E"/>
    <w:multiLevelType w:val="multilevel"/>
    <w:tmpl w:val="B38ED34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674366"/>
    <w:multiLevelType w:val="multilevel"/>
    <w:tmpl w:val="B184AF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1D0A9D"/>
    <w:multiLevelType w:val="hybridMultilevel"/>
    <w:tmpl w:val="412238D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83697">
    <w:abstractNumId w:val="2"/>
  </w:num>
  <w:num w:numId="2" w16cid:durableId="1167134380">
    <w:abstractNumId w:val="3"/>
  </w:num>
  <w:num w:numId="3" w16cid:durableId="1699620879">
    <w:abstractNumId w:val="1"/>
  </w:num>
  <w:num w:numId="4" w16cid:durableId="1418749172">
    <w:abstractNumId w:val="4"/>
  </w:num>
  <w:num w:numId="5" w16cid:durableId="1791433377">
    <w:abstractNumId w:val="0"/>
  </w:num>
  <w:num w:numId="6" w16cid:durableId="56977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A3"/>
    <w:rsid w:val="000927FD"/>
    <w:rsid w:val="001B3A75"/>
    <w:rsid w:val="00276F5F"/>
    <w:rsid w:val="003D0E91"/>
    <w:rsid w:val="00416822"/>
    <w:rsid w:val="00507F30"/>
    <w:rsid w:val="005B436D"/>
    <w:rsid w:val="00B927A6"/>
    <w:rsid w:val="00C662A3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24E38"/>
  <w15:docId w15:val="{4598371E-6A3B-42DD-BA3E-2F3C71A1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customStyle="1" w:styleId="Default">
    <w:name w:val="Default"/>
    <w:rsid w:val="005B436D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60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68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ine.ro/publisher/publisherProducts.action?id=90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line.ro/product/home.action?_v=Temesvary_Zsolt_A_szocialis_munka_es_a_&amp;type=22&amp;id=304444&amp;ca=SEARCH" TargetMode="External"/><Relationship Id="rId12" Type="http://schemas.openxmlformats.org/officeDocument/2006/relationships/hyperlink" Target="https://bookline.ro/publisher/publisherProducts.action?id=9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p-omenia.ro/wp-content/uploads/2015/07/cod_deontologic_as.pdf" TargetMode="External"/><Relationship Id="rId11" Type="http://schemas.openxmlformats.org/officeDocument/2006/relationships/hyperlink" Target="https://bookline.ro/product/home.action?_v=Temesvary_Zsolt_A_szocialis_munka_es_a_&amp;type=22&amp;id=304444&amp;ca=SEARCH" TargetMode="External"/><Relationship Id="rId5" Type="http://schemas.openxmlformats.org/officeDocument/2006/relationships/hyperlink" Target="http://www.carp-omenia.ro/wp-content/uploads/2015/07/cod_deontologic_as.pdf" TargetMode="External"/><Relationship Id="rId10" Type="http://schemas.openxmlformats.org/officeDocument/2006/relationships/hyperlink" Target="https://bookline.ro/publisher/publisherProducts.action?id=9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line.ro/product/home.action?_v=Temesvary_Zsolt_A_szocialis_munka_es_a_&amp;type=22&amp;id=304444&amp;ca=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9086</Characters>
  <Application>Microsoft Office Word</Application>
  <DocSecurity>0</DocSecurity>
  <Lines>302</Lines>
  <Paragraphs>252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2</cp:revision>
  <dcterms:created xsi:type="dcterms:W3CDTF">2023-11-05T16:35:00Z</dcterms:created>
  <dcterms:modified xsi:type="dcterms:W3CDTF">2023-11-05T16:35:00Z</dcterms:modified>
  <dc:language>hu-HU</dc:language>
</cp:coreProperties>
</file>