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4EBD" w14:textId="77777777" w:rsidR="00785574" w:rsidRDefault="00442E46">
      <w:pPr>
        <w:widowControl w:val="0"/>
        <w:pBdr>
          <w:top w:val="nil"/>
          <w:left w:val="nil"/>
          <w:bottom w:val="nil"/>
          <w:right w:val="nil"/>
          <w:between w:val="nil"/>
        </w:pBdr>
        <w:ind w:left="57" w:right="57" w:hanging="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FIŞA DISCIPLINEI</w:t>
      </w:r>
    </w:p>
    <w:p w14:paraId="2F377577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Date despre program</w:t>
      </w:r>
    </w:p>
    <w:tbl>
      <w:tblPr>
        <w:tblStyle w:val="a"/>
        <w:tblW w:w="10210" w:type="dxa"/>
        <w:tblLayout w:type="fixed"/>
        <w:tblLook w:val="0000" w:firstRow="0" w:lastRow="0" w:firstColumn="0" w:lastColumn="0" w:noHBand="0" w:noVBand="0"/>
      </w:tblPr>
      <w:tblGrid>
        <w:gridCol w:w="3795"/>
        <w:gridCol w:w="6415"/>
      </w:tblGrid>
      <w:tr w:rsidR="00785574" w:rsidRPr="00137F02" w14:paraId="71D844E4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210AC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1.1 Instituţia de învăţământ superior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8A66" w14:textId="77777777" w:rsidR="00785574" w:rsidRPr="009F79FF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Universitatea Creștină Partium</w:t>
            </w:r>
          </w:p>
        </w:tc>
      </w:tr>
      <w:tr w:rsidR="00785574" w:rsidRPr="00137F02" w14:paraId="09FE3BD1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7D6DE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1.2 Facultatea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B5D3" w14:textId="77777777" w:rsidR="00785574" w:rsidRPr="009F79FF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Facultatea de Ştiinţe Economice si Sociale</w:t>
            </w:r>
          </w:p>
        </w:tc>
      </w:tr>
      <w:tr w:rsidR="00785574" w:rsidRPr="00137F02" w14:paraId="56268159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9846F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1.3 Departamentul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896B" w14:textId="77777777" w:rsidR="00785574" w:rsidRPr="009F79FF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Științe Socio-Umane</w:t>
            </w:r>
          </w:p>
        </w:tc>
      </w:tr>
      <w:tr w:rsidR="00785574" w:rsidRPr="00137F02" w14:paraId="62564A56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D050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1.4 Domeniul de studii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D0C1" w14:textId="77777777" w:rsidR="00785574" w:rsidRPr="009F79FF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Asistență socială</w:t>
            </w:r>
          </w:p>
        </w:tc>
      </w:tr>
      <w:tr w:rsidR="00785574" w:rsidRPr="00137F02" w14:paraId="7DEAF9EF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EB75C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1.5 Ciclul de studii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1066" w14:textId="77777777" w:rsidR="00785574" w:rsidRPr="009F79FF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Licență</w:t>
            </w:r>
          </w:p>
        </w:tc>
      </w:tr>
      <w:tr w:rsidR="00785574" w:rsidRPr="00137F02" w14:paraId="7E4B5521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340B5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1.6 Programul de studii/Calificarea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3565" w14:textId="77777777" w:rsidR="00785574" w:rsidRPr="009F79FF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Asistență socială</w:t>
            </w:r>
          </w:p>
        </w:tc>
      </w:tr>
    </w:tbl>
    <w:p w14:paraId="2B0DD358" w14:textId="57FBC1DA" w:rsidR="00785574" w:rsidRPr="00137F02" w:rsidRDefault="009F79F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442E46" w:rsidRPr="00137F02">
        <w:rPr>
          <w:b/>
          <w:color w:val="000000"/>
          <w:sz w:val="22"/>
          <w:szCs w:val="22"/>
        </w:rPr>
        <w:t>Date despre disciplină</w:t>
      </w:r>
    </w:p>
    <w:tbl>
      <w:tblPr>
        <w:tblStyle w:val="a0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9"/>
        <w:gridCol w:w="6981"/>
      </w:tblGrid>
      <w:tr w:rsidR="00785574" w:rsidRPr="00137F02" w14:paraId="4CB2ADDA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1904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2.1 Denumirea disciplinei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3F00" w14:textId="3F5F85B3" w:rsidR="00785574" w:rsidRPr="009F79FF" w:rsidRDefault="00E23ECD" w:rsidP="00031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Introducere</w:t>
            </w:r>
            <w:r w:rsidR="00442E46" w:rsidRPr="009F79FF">
              <w:rPr>
                <w:color w:val="000000"/>
                <w:sz w:val="22"/>
                <w:szCs w:val="22"/>
              </w:rPr>
              <w:t xml:space="preserve"> asistență socială</w:t>
            </w:r>
            <w:r w:rsidR="00C71C1E" w:rsidRPr="009F79FF">
              <w:rPr>
                <w:color w:val="000000"/>
                <w:sz w:val="22"/>
                <w:szCs w:val="22"/>
              </w:rPr>
              <w:t xml:space="preserve"> </w:t>
            </w:r>
            <w:r w:rsidR="0003121A" w:rsidRPr="009F79FF">
              <w:rPr>
                <w:color w:val="000000"/>
                <w:sz w:val="22"/>
                <w:szCs w:val="22"/>
              </w:rPr>
              <w:t>SW110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85574" w:rsidRPr="00137F02" w14:paraId="1EC93B53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46FA4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2.2 Titularul activităţii de curs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D28C" w14:textId="6A29D27E" w:rsidR="00785574" w:rsidRPr="009F79FF" w:rsidRDefault="007549A7" w:rsidP="00E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 xml:space="preserve">dr. </w:t>
            </w:r>
            <w:r w:rsidR="00E23ECD">
              <w:rPr>
                <w:color w:val="000000"/>
                <w:sz w:val="22"/>
                <w:szCs w:val="22"/>
              </w:rPr>
              <w:t>Patyán László</w:t>
            </w:r>
          </w:p>
        </w:tc>
      </w:tr>
      <w:tr w:rsidR="00785574" w:rsidRPr="00137F02" w14:paraId="1BC5C472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5996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2.3 Titularul activităţii de seminar/ laborator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B085" w14:textId="4DCC2FED" w:rsidR="00785574" w:rsidRPr="009F79FF" w:rsidRDefault="00E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D</w:t>
            </w:r>
            <w:r w:rsidR="00442E46" w:rsidRPr="009F79FF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s. Szűcs Enikő</w:t>
            </w:r>
          </w:p>
        </w:tc>
      </w:tr>
      <w:tr w:rsidR="00785574" w:rsidRPr="00137F02" w14:paraId="0D0ADF87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E131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2.4 Anul de studiu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6238" w14:textId="040ADD1C" w:rsidR="00785574" w:rsidRPr="009F79FF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I.</w:t>
            </w:r>
          </w:p>
        </w:tc>
      </w:tr>
      <w:tr w:rsidR="00785574" w:rsidRPr="00137F02" w14:paraId="24824A48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E0825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2.5 Semestrul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65F0" w14:textId="2FD12FD9" w:rsidR="00785574" w:rsidRPr="009F79FF" w:rsidRDefault="00AB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I</w:t>
            </w:r>
            <w:r w:rsidR="00CB2771" w:rsidRPr="009F79FF">
              <w:rPr>
                <w:color w:val="000000"/>
                <w:sz w:val="22"/>
                <w:szCs w:val="22"/>
              </w:rPr>
              <w:t>.</w:t>
            </w:r>
          </w:p>
        </w:tc>
      </w:tr>
      <w:tr w:rsidR="00785574" w:rsidRPr="00137F02" w14:paraId="6FBD9F2C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8787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2.6 Tipul de evaluare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27B9" w14:textId="77777777" w:rsidR="00785574" w:rsidRPr="009F79FF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Examen</w:t>
            </w:r>
          </w:p>
        </w:tc>
      </w:tr>
      <w:tr w:rsidR="00785574" w:rsidRPr="00137F02" w14:paraId="2673FE0A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0595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2.7 Regimul disciplinei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357E" w14:textId="77777777" w:rsidR="00785574" w:rsidRPr="009F79FF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Disciplină de Domeniu</w:t>
            </w:r>
            <w:r w:rsidR="00442E46" w:rsidRPr="009F79FF">
              <w:rPr>
                <w:color w:val="000000"/>
                <w:sz w:val="22"/>
                <w:szCs w:val="22"/>
              </w:rPr>
              <w:t>, obligatorie</w:t>
            </w:r>
          </w:p>
        </w:tc>
      </w:tr>
    </w:tbl>
    <w:p w14:paraId="4AE58240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Timpul total estimat</w:t>
      </w:r>
    </w:p>
    <w:tbl>
      <w:tblPr>
        <w:tblStyle w:val="a1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521"/>
        <w:gridCol w:w="2462"/>
        <w:gridCol w:w="740"/>
      </w:tblGrid>
      <w:tr w:rsidR="00785574" w:rsidRPr="00137F02" w14:paraId="1E9B2953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2A91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CC686" w14:textId="35B12A73" w:rsidR="00785574" w:rsidRPr="00137F02" w:rsidRDefault="002F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8B1E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din care3.2curs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D1594" w14:textId="64F7B334" w:rsidR="00785574" w:rsidRPr="00137F02" w:rsidRDefault="002F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18684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3.3 seminar/laborator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2ED3" w14:textId="77777777" w:rsidR="00785574" w:rsidRPr="00137F02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</w:t>
            </w:r>
          </w:p>
        </w:tc>
      </w:tr>
      <w:tr w:rsidR="00785574" w:rsidRPr="003F67E3" w14:paraId="753CBC57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125E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68959" w14:textId="4F9694F2" w:rsidR="00785574" w:rsidRPr="00137F02" w:rsidRDefault="002F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FF613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din care3.5curs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FE91B" w14:textId="3CB8D655" w:rsidR="00785574" w:rsidRPr="00137F02" w:rsidRDefault="002F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7F1D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3.6 seminar/laborator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3EE6" w14:textId="77777777" w:rsidR="00785574" w:rsidRPr="00137F02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85574" w:rsidRPr="00137F02" w14:paraId="46491F3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25E0D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Distribuţia fondului de timp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E9B8" w14:textId="1ECA6D4E" w:rsidR="00785574" w:rsidRPr="00137F02" w:rsidRDefault="003D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O</w:t>
            </w:r>
            <w:r w:rsidR="00442E46" w:rsidRPr="00137F02">
              <w:rPr>
                <w:color w:val="000000"/>
                <w:sz w:val="22"/>
                <w:szCs w:val="22"/>
              </w:rPr>
              <w:t>re</w:t>
            </w:r>
          </w:p>
        </w:tc>
      </w:tr>
      <w:tr w:rsidR="00785574" w:rsidRPr="00137F02" w14:paraId="679D00DE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080D6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Studiul după manual, support de curs, bibliografie şi notiţe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807D" w14:textId="7942C9CE" w:rsidR="00785574" w:rsidRPr="00137F02" w:rsidRDefault="00796CDB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96ED5" w:rsidRPr="00137F02">
              <w:rPr>
                <w:color w:val="000000"/>
                <w:sz w:val="22"/>
                <w:szCs w:val="22"/>
              </w:rPr>
              <w:t>5</w:t>
            </w:r>
          </w:p>
        </w:tc>
      </w:tr>
      <w:tr w:rsidR="00785574" w:rsidRPr="00137F02" w14:paraId="17836EB3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2D1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Documentare suplimentară în bibliotecă, pe platforme electronice de specialitate şi pe teren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9DE" w14:textId="77777777" w:rsidR="00785574" w:rsidRPr="00137F02" w:rsidRDefault="00846BCC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</w:t>
            </w:r>
            <w:r w:rsidR="00F96ED5" w:rsidRPr="00137F02">
              <w:rPr>
                <w:color w:val="000000"/>
                <w:sz w:val="22"/>
                <w:szCs w:val="22"/>
              </w:rPr>
              <w:t>5</w:t>
            </w:r>
          </w:p>
        </w:tc>
      </w:tr>
      <w:tr w:rsidR="00785574" w:rsidRPr="00137F02" w14:paraId="2FA1F17C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A9395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Pregătire seminarii/laboratoare, teme, referate, portofolii şi eseuri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8AB3" w14:textId="77777777" w:rsidR="00785574" w:rsidRPr="00137F02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85574" w:rsidRPr="00137F02" w14:paraId="0AA673B1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9F09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Tutoriat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F8AA" w14:textId="7890FDEE" w:rsidR="00785574" w:rsidRPr="00137F02" w:rsidRDefault="00796CDB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85574" w:rsidRPr="00137F02" w14:paraId="4EC9B37D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1104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Examinări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A931" w14:textId="77777777" w:rsidR="00785574" w:rsidRPr="00137F02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</w:t>
            </w:r>
          </w:p>
        </w:tc>
      </w:tr>
      <w:tr w:rsidR="00785574" w:rsidRPr="00137F02" w14:paraId="2CBDEAD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79176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Alte activităţi…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278B" w14:textId="77777777" w:rsidR="00785574" w:rsidRPr="00137F02" w:rsidRDefault="00C3152C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85574" w:rsidRPr="00137F02" w14:paraId="2397639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82BBB" w14:textId="77777777" w:rsidR="00785574" w:rsidRPr="000151D0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bCs/>
                <w:color w:val="000000"/>
                <w:sz w:val="22"/>
                <w:szCs w:val="22"/>
              </w:rPr>
            </w:pPr>
            <w:r w:rsidRPr="000151D0">
              <w:rPr>
                <w:bCs/>
                <w:color w:val="000000"/>
                <w:sz w:val="22"/>
                <w:szCs w:val="22"/>
              </w:rPr>
              <w:t>3.7 Total ore studiu individual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59AF" w14:textId="0AFE46E2" w:rsidR="00785574" w:rsidRPr="000151D0" w:rsidRDefault="00796CDB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785574" w:rsidRPr="00137F02" w14:paraId="05FF08B3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58476" w14:textId="5D80110E" w:rsidR="00785574" w:rsidRPr="000151D0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bCs/>
                <w:color w:val="000000"/>
                <w:sz w:val="22"/>
                <w:szCs w:val="22"/>
              </w:rPr>
            </w:pPr>
            <w:r w:rsidRPr="000151D0">
              <w:rPr>
                <w:bCs/>
                <w:color w:val="000000"/>
                <w:sz w:val="22"/>
                <w:szCs w:val="22"/>
              </w:rPr>
              <w:t>3.8 Total ore pe</w:t>
            </w:r>
            <w:r w:rsidR="00796C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151D0">
              <w:rPr>
                <w:bCs/>
                <w:color w:val="000000"/>
                <w:sz w:val="22"/>
                <w:szCs w:val="22"/>
              </w:rPr>
              <w:t>semestru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5118" w14:textId="77777777" w:rsidR="00785574" w:rsidRPr="000151D0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0151D0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785574" w:rsidRPr="00137F02" w14:paraId="490BB709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D72B3" w14:textId="77777777" w:rsidR="00785574" w:rsidRPr="000151D0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bCs/>
                <w:color w:val="000000"/>
                <w:sz w:val="22"/>
                <w:szCs w:val="22"/>
              </w:rPr>
            </w:pPr>
            <w:r w:rsidRPr="000151D0">
              <w:rPr>
                <w:bCs/>
                <w:color w:val="000000"/>
                <w:sz w:val="22"/>
                <w:szCs w:val="22"/>
              </w:rPr>
              <w:t>3.9 Numărul de credite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154B" w14:textId="77777777" w:rsidR="00785574" w:rsidRPr="000151D0" w:rsidRDefault="00846BCC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0151D0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14:paraId="6179B779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Precondiţii(acolo unde este cazul)</w:t>
      </w:r>
    </w:p>
    <w:p w14:paraId="158089AE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Style w:val="a2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8117"/>
      </w:tblGrid>
      <w:tr w:rsidR="00785574" w:rsidRPr="00137F02" w14:paraId="57C1E0C1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EA13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4.1 de curriculum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AB7E" w14:textId="77777777" w:rsidR="00785574" w:rsidRPr="00137F02" w:rsidRDefault="0078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5574" w:rsidRPr="00137F02" w14:paraId="1999D94C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8401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4.2 de competenţe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062D" w14:textId="77777777" w:rsidR="00785574" w:rsidRPr="00137F02" w:rsidRDefault="0078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E31F022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573" w:right="-20" w:hanging="57"/>
        <w:jc w:val="both"/>
        <w:rPr>
          <w:color w:val="000000"/>
          <w:sz w:val="22"/>
          <w:szCs w:val="22"/>
        </w:rPr>
      </w:pPr>
    </w:p>
    <w:p w14:paraId="1CD612AF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sz w:val="22"/>
          <w:szCs w:val="22"/>
        </w:rPr>
        <w:br w:type="page"/>
      </w:r>
      <w:r w:rsidRPr="00137F02">
        <w:rPr>
          <w:b/>
          <w:color w:val="000000"/>
          <w:sz w:val="22"/>
          <w:szCs w:val="22"/>
        </w:rPr>
        <w:lastRenderedPageBreak/>
        <w:t>Condiţii (acolo unde este cazul)</w:t>
      </w:r>
    </w:p>
    <w:p w14:paraId="5B977E3E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Style w:val="a3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282"/>
      </w:tblGrid>
      <w:tr w:rsidR="00785574" w:rsidRPr="00137F02" w14:paraId="6D79CA51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2F2F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5.1 de desfăşurare a cursului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5497" w14:textId="77777777" w:rsidR="00785574" w:rsidRPr="00137F02" w:rsidRDefault="0078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5574" w:rsidRPr="00137F02" w14:paraId="0D9ED360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37EBC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5.2 de desfăşurare a seminarului/laboratorului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DAAC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Se desfășoară atât la sediul universității cât și în cadrul insituțiilor partenere</w:t>
            </w:r>
          </w:p>
        </w:tc>
      </w:tr>
    </w:tbl>
    <w:p w14:paraId="211FCA04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Competenţe specifice acumulate</w:t>
      </w:r>
    </w:p>
    <w:tbl>
      <w:tblPr>
        <w:tblStyle w:val="a4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27"/>
        <w:gridCol w:w="8663"/>
      </w:tblGrid>
      <w:tr w:rsidR="00785574" w:rsidRPr="00137F02" w14:paraId="0F8335F8" w14:textId="77777777" w:rsidTr="003D3249">
        <w:trPr>
          <w:trHeight w:val="331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5C18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Competenţe</w:t>
            </w:r>
          </w:p>
          <w:p w14:paraId="1B2D921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profesionale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30A0" w14:textId="77777777" w:rsidR="00785574" w:rsidRPr="00137F02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Identificare, culegere de informatii, documentare, evaluare si inregistrare a informatiilor, analiză, evaluare şi intervenţii specifice pentru reducerea riscurilor sociale de la nivel, individual, familial, de grup, comunitar și societal</w:t>
            </w:r>
          </w:p>
          <w:p w14:paraId="18DB488A" w14:textId="77777777" w:rsidR="00785574" w:rsidRPr="00137F02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Elaborare, implementare şi evaluare a proiectelor, programelor si politicilor de asistenţă socială pentru diferite categorii vulnerabile </w:t>
            </w:r>
          </w:p>
          <w:p w14:paraId="2F7A8484" w14:textId="77777777" w:rsidR="00785574" w:rsidRPr="00137F02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Dezvoltarea serviciilor şi activităţilor de prevenire precum şi a celor de suport acordate beneficiarilor sistemului de asistenţă socială.</w:t>
            </w:r>
          </w:p>
          <w:p w14:paraId="0A3A8024" w14:textId="77777777" w:rsidR="00785574" w:rsidRPr="00137F02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0152A3CC" w14:textId="77777777" w:rsidR="00785574" w:rsidRPr="00137F02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5A627DDC" w14:textId="77777777" w:rsidR="00785574" w:rsidRPr="00137F02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Comunicare şi relaţionare profesională cu beneficiarii și alți actori sociali implicați</w:t>
            </w:r>
          </w:p>
        </w:tc>
      </w:tr>
      <w:tr w:rsidR="00785574" w:rsidRPr="00137F02" w14:paraId="28E591FB" w14:textId="77777777" w:rsidTr="003D3249">
        <w:trPr>
          <w:trHeight w:val="211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A3041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Competenţe</w:t>
            </w:r>
          </w:p>
          <w:p w14:paraId="7CD9FA3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transversale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F5B4" w14:textId="77777777" w:rsidR="00785574" w:rsidRPr="00137F02" w:rsidRDefault="00442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6961D461" w14:textId="77777777" w:rsidR="00785574" w:rsidRPr="00137F02" w:rsidRDefault="00442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Aplicarea tehnicilor de muncă eficientă în echipă transdisciplinară pe diverse paliere ierahice la nivel intra- si interorganizational </w:t>
            </w:r>
          </w:p>
          <w:p w14:paraId="691D6CD8" w14:textId="77777777" w:rsidR="00785574" w:rsidRPr="00137F02" w:rsidRDefault="00442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</w:tr>
    </w:tbl>
    <w:p w14:paraId="0A1E1929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Obiectivele disciplinei (reieşind din grila competenţelor specifice accumulate)</w:t>
      </w:r>
    </w:p>
    <w:p w14:paraId="3FB7FE9B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Style w:val="a5"/>
        <w:tblW w:w="102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60"/>
        <w:gridCol w:w="7550"/>
      </w:tblGrid>
      <w:tr w:rsidR="00785574" w:rsidRPr="00137F02" w14:paraId="5DDFD120" w14:textId="77777777">
        <w:trPr>
          <w:trHeight w:val="7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F4971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7.1 Obiectivul general al</w:t>
            </w:r>
          </w:p>
          <w:p w14:paraId="2FA13251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disciplinei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2517" w14:textId="77777777" w:rsidR="00785574" w:rsidRPr="00137F02" w:rsidRDefault="00983F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Să analizeze și să cunoască principalele concepte cheie care se referă la sistemul național de asistență socială, pentru a înțelege organizarea și funcționarea lui.</w:t>
            </w:r>
          </w:p>
        </w:tc>
      </w:tr>
      <w:tr w:rsidR="00785574" w:rsidRPr="00137F02" w14:paraId="3BE3F5A0" w14:textId="77777777">
        <w:trPr>
          <w:trHeight w:val="21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6966F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7.2 Obiectivele specifice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0A0C" w14:textId="77777777" w:rsidR="00785574" w:rsidRPr="00137F02" w:rsidRDefault="00442E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Familiarizarea studenților cu instituțiile, serviciile sociale și activitățile specifice domeniului social</w:t>
            </w:r>
          </w:p>
          <w:p w14:paraId="2CDC5397" w14:textId="77777777" w:rsidR="00785574" w:rsidRPr="00137F02" w:rsidRDefault="00442E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Cunoașterea tipologiei problemelor sociale și a modalităților de abordare și soluționare a acestora</w:t>
            </w:r>
          </w:p>
          <w:p w14:paraId="1B7F8A9E" w14:textId="77777777" w:rsidR="00983FBC" w:rsidRPr="00137F02" w:rsidRDefault="00983F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Să distingă sistemul de beneficii sociale de sistemul de servicii sociale</w:t>
            </w:r>
          </w:p>
          <w:p w14:paraId="06F5A32C" w14:textId="77777777" w:rsidR="00983FBC" w:rsidRPr="00137F02" w:rsidRDefault="00983F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Să analizeze principalele beneficii și servicii sociale pentru beneficiarii sistemului național de asistență socială</w:t>
            </w:r>
          </w:p>
          <w:p w14:paraId="1881854F" w14:textId="77777777" w:rsidR="00785574" w:rsidRPr="00137F02" w:rsidRDefault="00983F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Să cunoască componentele specifice al structurii sistemului de asistență so</w:t>
            </w:r>
            <w:r w:rsidR="009A3441" w:rsidRPr="00137F02">
              <w:rPr>
                <w:sz w:val="22"/>
                <w:szCs w:val="22"/>
              </w:rPr>
              <w:t>cială din</w:t>
            </w:r>
            <w:r w:rsidRPr="00137F02">
              <w:rPr>
                <w:sz w:val="22"/>
                <w:szCs w:val="22"/>
              </w:rPr>
              <w:t xml:space="preserve"> România.</w:t>
            </w:r>
          </w:p>
        </w:tc>
      </w:tr>
    </w:tbl>
    <w:p w14:paraId="3352D15E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after="120"/>
        <w:ind w:left="573" w:right="-20" w:hanging="360"/>
        <w:jc w:val="both"/>
        <w:rPr>
          <w:b/>
          <w:color w:val="000000"/>
          <w:sz w:val="22"/>
          <w:szCs w:val="22"/>
        </w:rPr>
      </w:pPr>
    </w:p>
    <w:p w14:paraId="0B36DF9D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sz w:val="22"/>
          <w:szCs w:val="22"/>
        </w:rPr>
        <w:br w:type="page"/>
      </w:r>
      <w:r w:rsidRPr="00137F02">
        <w:rPr>
          <w:b/>
          <w:color w:val="000000"/>
          <w:sz w:val="22"/>
          <w:szCs w:val="22"/>
        </w:rPr>
        <w:lastRenderedPageBreak/>
        <w:t>Conţinuturi</w:t>
      </w:r>
    </w:p>
    <w:tbl>
      <w:tblPr>
        <w:tblStyle w:val="a6"/>
        <w:tblW w:w="102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43"/>
        <w:gridCol w:w="10"/>
        <w:gridCol w:w="3111"/>
        <w:gridCol w:w="10"/>
        <w:gridCol w:w="1736"/>
      </w:tblGrid>
      <w:tr w:rsidR="00785574" w:rsidRPr="00137F02" w14:paraId="1925F62B" w14:textId="77777777" w:rsidTr="00854385">
        <w:trPr>
          <w:trHeight w:val="289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2D430E" w14:textId="77777777" w:rsidR="00854385" w:rsidRPr="00137F02" w:rsidRDefault="00442E46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8.1 Curs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A7252B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B2BA3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854385" w:rsidRPr="00137F02" w14:paraId="11A9A277" w14:textId="77777777" w:rsidTr="00854385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617CF3" w14:textId="30F24EEA" w:rsidR="00854385" w:rsidRPr="00137F02" w:rsidRDefault="00854385" w:rsidP="00E77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1. </w:t>
            </w:r>
            <w:r w:rsidR="00E77240" w:rsidRPr="00137F02">
              <w:rPr>
                <w:color w:val="000000"/>
                <w:sz w:val="22"/>
                <w:szCs w:val="22"/>
              </w:rPr>
              <w:t>Curs introductiv.</w:t>
            </w:r>
            <w:r w:rsidR="00E77240" w:rsidRPr="00137F02">
              <w:rPr>
                <w:sz w:val="22"/>
                <w:szCs w:val="22"/>
              </w:rPr>
              <w:t xml:space="preserve"> </w:t>
            </w:r>
            <w:r w:rsidR="00DE41DA" w:rsidRPr="00137F02">
              <w:rPr>
                <w:rStyle w:val="tlid-translation"/>
                <w:sz w:val="22"/>
                <w:szCs w:val="22"/>
              </w:rPr>
              <w:t>Atribuirea sarcinilor de sem</w:t>
            </w:r>
            <w:r w:rsidR="00D8665D" w:rsidRPr="00137F02">
              <w:rPr>
                <w:rStyle w:val="tlid-translation"/>
                <w:sz w:val="22"/>
                <w:szCs w:val="22"/>
              </w:rPr>
              <w:t>inar corespunzătoare obiectivelor</w:t>
            </w:r>
            <w:r w:rsidR="00DE41DA" w:rsidRPr="00137F02">
              <w:rPr>
                <w:rStyle w:val="tlid-translation"/>
                <w:sz w:val="22"/>
                <w:szCs w:val="22"/>
              </w:rPr>
              <w:t xml:space="preserve"> cursului</w:t>
            </w:r>
            <w:r w:rsidR="00E52761">
              <w:rPr>
                <w:rStyle w:val="tlid-translation"/>
                <w:sz w:val="22"/>
                <w:szCs w:val="22"/>
              </w:rPr>
              <w:t xml:space="preserve">. </w:t>
            </w:r>
            <w:r w:rsidR="00E52761" w:rsidRPr="00E52761">
              <w:rPr>
                <w:rStyle w:val="tlid-translation"/>
                <w:sz w:val="22"/>
                <w:szCs w:val="22"/>
              </w:rPr>
              <w:t>Istoria asistenței sociale,</w:t>
            </w:r>
            <w:r w:rsidR="00E52761">
              <w:rPr>
                <w:rStyle w:val="tlid-translation"/>
                <w:sz w:val="22"/>
                <w:szCs w:val="22"/>
              </w:rPr>
              <w:t xml:space="preserve"> </w:t>
            </w:r>
            <w:r w:rsidR="00E52761" w:rsidRPr="00E52761">
              <w:rPr>
                <w:rStyle w:val="tlid-translation"/>
                <w:sz w:val="22"/>
                <w:szCs w:val="22"/>
              </w:rPr>
              <w:t>a procesului de profesionalizare</w:t>
            </w:r>
            <w:r w:rsidR="00E52761">
              <w:rPr>
                <w:rStyle w:val="tlid-translation"/>
                <w:sz w:val="22"/>
                <w:szCs w:val="22"/>
              </w:rPr>
              <w:t xml:space="preserve"> a asistentei sociale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03725D" w14:textId="77777777" w:rsidR="00854385" w:rsidRPr="00137F02" w:rsidRDefault="006A6D02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70577" w14:textId="34B8BD70" w:rsidR="00854385" w:rsidRPr="00137F02" w:rsidRDefault="00E31E33" w:rsidP="00A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130A"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854385" w:rsidRPr="00137F02" w14:paraId="466A3A2E" w14:textId="77777777" w:rsidTr="00854385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10A09B" w14:textId="798190A6" w:rsidR="004E0F06" w:rsidRPr="001310C5" w:rsidRDefault="00854385" w:rsidP="00131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</w:t>
            </w:r>
            <w:r w:rsidR="00A40B23">
              <w:rPr>
                <w:color w:val="000000"/>
                <w:sz w:val="22"/>
                <w:szCs w:val="22"/>
              </w:rPr>
              <w:t xml:space="preserve"> </w:t>
            </w:r>
            <w:r w:rsidR="00E52761" w:rsidRPr="00E52761">
              <w:rPr>
                <w:color w:val="000000"/>
                <w:sz w:val="22"/>
                <w:szCs w:val="22"/>
              </w:rPr>
              <w:t>Definiția socială a asistenței sociale, efectele acesteia asupra profesiei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EE191A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5B62B" w14:textId="20EE53FC" w:rsidR="00854385" w:rsidRPr="00137F02" w:rsidRDefault="00E52761" w:rsidP="00A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854385" w:rsidRPr="00137F02" w14:paraId="77CAC317" w14:textId="77777777" w:rsidTr="00854385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042910" w14:textId="48FD4B4F" w:rsidR="004E0F06" w:rsidRPr="001310C5" w:rsidRDefault="00854385" w:rsidP="00131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</w:t>
            </w:r>
            <w:r w:rsidR="009338DC" w:rsidRPr="00137F02">
              <w:rPr>
                <w:rStyle w:val="tlid-translation"/>
                <w:sz w:val="22"/>
                <w:szCs w:val="22"/>
              </w:rPr>
              <w:t xml:space="preserve"> </w:t>
            </w:r>
            <w:r w:rsidR="00A40B23" w:rsidRPr="00A40B23">
              <w:rPr>
                <w:rStyle w:val="tlid-translation"/>
                <w:sz w:val="22"/>
                <w:szCs w:val="22"/>
              </w:rPr>
              <w:t>Mandat dublu în asistență socială. Ajutorarea clientului și așteptările sociale (de putere).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A833B5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4B259" w14:textId="7218A177" w:rsidR="00854385" w:rsidRPr="00137F02" w:rsidRDefault="00E52761" w:rsidP="00A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854385" w:rsidRPr="00137F02" w14:paraId="1DD860F7" w14:textId="77777777" w:rsidTr="00854385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48EF40" w14:textId="03DE05C5" w:rsidR="004E0F06" w:rsidRPr="00137F02" w:rsidRDefault="00854385" w:rsidP="00DE41DA">
            <w:pPr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4.</w:t>
            </w:r>
            <w:r w:rsidR="009338DC" w:rsidRPr="00137F02">
              <w:rPr>
                <w:color w:val="000000"/>
                <w:sz w:val="22"/>
                <w:szCs w:val="22"/>
              </w:rPr>
              <w:t xml:space="preserve"> </w:t>
            </w:r>
            <w:r w:rsidR="00A40B23" w:rsidRPr="00A40B23">
              <w:rPr>
                <w:color w:val="000000"/>
                <w:sz w:val="22"/>
                <w:szCs w:val="22"/>
              </w:rPr>
              <w:t>Dezvoltarea asistenței sociale și caracteristicile acesteia în țările Europei Centrale și de Est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0F1FC0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1D6C0" w14:textId="35F757E7" w:rsidR="00854385" w:rsidRPr="00137F02" w:rsidRDefault="00E52761" w:rsidP="00A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854385" w:rsidRPr="00137F02" w14:paraId="7817A2F0" w14:textId="77777777" w:rsidTr="00854385">
        <w:trPr>
          <w:trHeight w:val="35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0C95B6" w14:textId="5B822BA8" w:rsidR="00E52761" w:rsidRPr="00332D2C" w:rsidRDefault="00854385" w:rsidP="00E5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5.</w:t>
            </w:r>
            <w:r w:rsidR="00B336BD" w:rsidRPr="00137F02">
              <w:rPr>
                <w:sz w:val="22"/>
                <w:szCs w:val="22"/>
              </w:rPr>
              <w:t xml:space="preserve"> </w:t>
            </w:r>
            <w:r w:rsidR="00A40B23" w:rsidRPr="00A40B23">
              <w:rPr>
                <w:sz w:val="22"/>
                <w:szCs w:val="22"/>
              </w:rPr>
              <w:t>Istoria asistenței sociale în România și Ungaria</w:t>
            </w:r>
          </w:p>
          <w:p w14:paraId="406420AD" w14:textId="23660852" w:rsidR="004E0F06" w:rsidRPr="00332D2C" w:rsidRDefault="004E0F06" w:rsidP="0033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465394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14097" w14:textId="6CF4148E" w:rsidR="00854385" w:rsidRPr="00137F02" w:rsidRDefault="00E52761" w:rsidP="00A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854385" w:rsidRPr="00137F02" w14:paraId="223DCA09" w14:textId="77777777" w:rsidTr="00854385">
        <w:trPr>
          <w:trHeight w:val="36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B880AB" w14:textId="2190299F" w:rsidR="006E2E3E" w:rsidRPr="00137F02" w:rsidRDefault="00854385" w:rsidP="004E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6.</w:t>
            </w:r>
            <w:r w:rsidR="00A40B23">
              <w:rPr>
                <w:color w:val="000000"/>
                <w:sz w:val="22"/>
                <w:szCs w:val="22"/>
              </w:rPr>
              <w:t xml:space="preserve"> </w:t>
            </w:r>
            <w:r w:rsidR="00A40B23" w:rsidRPr="00A40B23">
              <w:rPr>
                <w:color w:val="000000"/>
                <w:sz w:val="22"/>
                <w:szCs w:val="22"/>
              </w:rPr>
              <w:t>Elemente ale profesiei de asistent social (cunoștințe, abilități, valori, conștientizare de sine etc.)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2D11F0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5FAA7" w14:textId="6AC56B0B" w:rsidR="00854385" w:rsidRPr="00137F02" w:rsidRDefault="00E52761" w:rsidP="00A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854385" w:rsidRPr="00137F02" w14:paraId="3A470A59" w14:textId="77777777" w:rsidTr="00854385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7C8E5E" w14:textId="45180866" w:rsidR="00E52761" w:rsidRPr="00137F02" w:rsidRDefault="00854385" w:rsidP="00E5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7.</w:t>
            </w:r>
            <w:r w:rsidR="00A40B23">
              <w:rPr>
                <w:color w:val="000000"/>
                <w:sz w:val="22"/>
                <w:szCs w:val="22"/>
              </w:rPr>
              <w:t xml:space="preserve"> </w:t>
            </w:r>
            <w:r w:rsidR="00A40B23" w:rsidRPr="00A40B23">
              <w:rPr>
                <w:color w:val="000000"/>
                <w:sz w:val="22"/>
                <w:szCs w:val="22"/>
              </w:rPr>
              <w:t>Competențe în asistență socială</w:t>
            </w:r>
          </w:p>
          <w:p w14:paraId="67DE11B2" w14:textId="675CBE89" w:rsidR="004E0F06" w:rsidRPr="005C2D9C" w:rsidRDefault="008F24BF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59D2E6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C975A" w14:textId="32A86EB9" w:rsidR="00854385" w:rsidRPr="00137F02" w:rsidRDefault="00E52761" w:rsidP="00A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854385" w:rsidRPr="00137F02" w14:paraId="181507BD" w14:textId="77777777" w:rsidTr="000423CA">
        <w:trPr>
          <w:trHeight w:val="33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47613B" w14:textId="79167690" w:rsidR="004E0F06" w:rsidRPr="005C2D9C" w:rsidRDefault="000423CA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8.</w:t>
            </w:r>
            <w:r w:rsidR="00B336BD" w:rsidRPr="00137F02">
              <w:rPr>
                <w:sz w:val="22"/>
                <w:szCs w:val="22"/>
              </w:rPr>
              <w:t xml:space="preserve"> </w:t>
            </w:r>
            <w:r w:rsidR="00A40B23" w:rsidRPr="00A40B23">
              <w:rPr>
                <w:sz w:val="22"/>
                <w:szCs w:val="22"/>
              </w:rPr>
              <w:t>Asistența socială și instituția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69E0A3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B9CA4" w14:textId="02AC6E13" w:rsidR="00854385" w:rsidRPr="00137F02" w:rsidRDefault="00E52761" w:rsidP="00A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0423CA" w:rsidRPr="00137F02" w14:paraId="2F4B9F72" w14:textId="77777777" w:rsidTr="000423CA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4962EA" w14:textId="5C4FC7B1" w:rsidR="008F24BF" w:rsidRPr="005C2D9C" w:rsidRDefault="000423CA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9.</w:t>
            </w:r>
            <w:r w:rsidR="00B336BD" w:rsidRPr="00137F02">
              <w:rPr>
                <w:color w:val="000000"/>
                <w:sz w:val="22"/>
                <w:szCs w:val="22"/>
              </w:rPr>
              <w:t xml:space="preserve"> </w:t>
            </w:r>
            <w:r w:rsidR="00A40B23" w:rsidRPr="00A40B23">
              <w:rPr>
                <w:color w:val="000000"/>
                <w:sz w:val="22"/>
                <w:szCs w:val="22"/>
              </w:rPr>
              <w:t>Definițiile asistenței sociale. Definiția globală a asistenței sociale.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6470D8" w14:textId="77777777" w:rsidR="000423CA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9CD09" w14:textId="2C079197" w:rsidR="000423CA" w:rsidRPr="00137F02" w:rsidRDefault="00E52761" w:rsidP="00A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0423CA" w:rsidRPr="00137F02" w14:paraId="7E57B94F" w14:textId="77777777" w:rsidTr="000423CA">
        <w:trPr>
          <w:trHeight w:val="36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D085E1" w14:textId="1C323E0E" w:rsidR="008F24BF" w:rsidRPr="00137F02" w:rsidRDefault="000423CA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</w:t>
            </w:r>
            <w:r w:rsidR="00452F91" w:rsidRPr="00137F02">
              <w:rPr>
                <w:color w:val="000000"/>
                <w:sz w:val="22"/>
                <w:szCs w:val="22"/>
              </w:rPr>
              <w:t xml:space="preserve"> </w:t>
            </w:r>
            <w:r w:rsidR="00A40B23" w:rsidRPr="00A40B23">
              <w:rPr>
                <w:color w:val="000000"/>
                <w:sz w:val="22"/>
                <w:szCs w:val="22"/>
              </w:rPr>
              <w:t>Puterea în asistență socială. Puterea asistentului social și</w:t>
            </w:r>
            <w:r w:rsidR="00A40B23">
              <w:rPr>
                <w:color w:val="000000"/>
                <w:sz w:val="22"/>
                <w:szCs w:val="22"/>
              </w:rPr>
              <w:t xml:space="preserve"> </w:t>
            </w:r>
            <w:r w:rsidR="00A40B23" w:rsidRPr="00A40B23">
              <w:rPr>
                <w:color w:val="000000"/>
                <w:sz w:val="22"/>
                <w:szCs w:val="22"/>
              </w:rPr>
              <w:t>asistentului social al puterii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ACFF34" w14:textId="77777777" w:rsidR="000423CA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7280A" w14:textId="39691AA9" w:rsidR="000423CA" w:rsidRPr="00137F02" w:rsidRDefault="00E52761" w:rsidP="00A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0423CA" w:rsidRPr="00137F02" w14:paraId="760D6FC5" w14:textId="77777777" w:rsidTr="000423CA">
        <w:trPr>
          <w:trHeight w:val="27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6D0174" w14:textId="6A1F0121" w:rsidR="000423CA" w:rsidRPr="00137F02" w:rsidRDefault="000423CA" w:rsidP="00DE41DA">
            <w:pPr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11.</w:t>
            </w:r>
            <w:r w:rsidR="00323CA1" w:rsidRPr="00137F02">
              <w:rPr>
                <w:sz w:val="22"/>
                <w:szCs w:val="22"/>
              </w:rPr>
              <w:t xml:space="preserve"> </w:t>
            </w:r>
            <w:r w:rsidR="00A40B23" w:rsidRPr="00A40B23">
              <w:rPr>
                <w:sz w:val="22"/>
                <w:szCs w:val="22"/>
              </w:rPr>
              <w:t>Abordări metodologice în asistența socială I.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DD70AC" w14:textId="77777777" w:rsidR="000423CA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82C6F" w14:textId="5BFF0C07" w:rsidR="000423CA" w:rsidRPr="00137F02" w:rsidRDefault="00E52761" w:rsidP="00A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0423CA" w:rsidRPr="00137F02" w14:paraId="2AC0D0AA" w14:textId="77777777" w:rsidTr="000423CA">
        <w:trPr>
          <w:trHeight w:val="33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A6943F" w14:textId="6E73A37D" w:rsidR="008F24BF" w:rsidRPr="00137F02" w:rsidRDefault="000423CA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12.</w:t>
            </w:r>
            <w:r w:rsidR="00323CA1" w:rsidRPr="00137F02">
              <w:rPr>
                <w:sz w:val="22"/>
                <w:szCs w:val="22"/>
              </w:rPr>
              <w:t xml:space="preserve"> </w:t>
            </w:r>
            <w:r w:rsidR="00A40B23" w:rsidRPr="00A40B23">
              <w:rPr>
                <w:sz w:val="22"/>
                <w:szCs w:val="22"/>
              </w:rPr>
              <w:t>Abordări metodologice în asistența socială II.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920D87" w14:textId="77777777" w:rsidR="000423CA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DC94F" w14:textId="2C868B3B" w:rsidR="000423CA" w:rsidRPr="00137F02" w:rsidRDefault="00E52761" w:rsidP="00A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0423CA" w:rsidRPr="00137F02" w14:paraId="4C1CD143" w14:textId="77777777" w:rsidTr="000423CA">
        <w:trPr>
          <w:trHeight w:val="27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B49484" w14:textId="53EDD6ED" w:rsidR="008F24BF" w:rsidRPr="00137F02" w:rsidRDefault="000423CA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13.</w:t>
            </w:r>
            <w:r w:rsidR="00DE41DA" w:rsidRPr="00137F02">
              <w:rPr>
                <w:color w:val="000000"/>
                <w:sz w:val="22"/>
                <w:szCs w:val="22"/>
              </w:rPr>
              <w:t xml:space="preserve"> </w:t>
            </w:r>
            <w:r w:rsidR="00A40B23" w:rsidRPr="00A40B23">
              <w:rPr>
                <w:color w:val="000000"/>
                <w:sz w:val="22"/>
                <w:szCs w:val="22"/>
              </w:rPr>
              <w:t>O abordare teoretică a relațiilor cu clienții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B26A96" w14:textId="77777777" w:rsidR="000423CA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FE624" w14:textId="40982110" w:rsidR="000423CA" w:rsidRPr="00137F02" w:rsidRDefault="00E52761" w:rsidP="00A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0423CA" w:rsidRPr="00137F02" w14:paraId="54676736" w14:textId="77777777" w:rsidTr="000423CA">
        <w:trPr>
          <w:trHeight w:val="31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5203EE0B" w14:textId="4246BF52" w:rsidR="008F24BF" w:rsidRPr="00137F02" w:rsidRDefault="000423CA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14.</w:t>
            </w:r>
            <w:r w:rsidR="00721D57" w:rsidRPr="00137F02">
              <w:rPr>
                <w:color w:val="000000"/>
                <w:sz w:val="22"/>
                <w:szCs w:val="22"/>
              </w:rPr>
              <w:t xml:space="preserve"> </w:t>
            </w:r>
            <w:r w:rsidR="00A40B23" w:rsidRPr="00A40B23">
              <w:rPr>
                <w:color w:val="000000"/>
                <w:sz w:val="22"/>
                <w:szCs w:val="22"/>
              </w:rPr>
              <w:t>Relația cu clienții în asistență socială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7BCFFFF2" w14:textId="77777777" w:rsidR="000423CA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9AF2F4" w14:textId="2739395B" w:rsidR="000423CA" w:rsidRPr="00137F02" w:rsidRDefault="00E52761" w:rsidP="00A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785574" w:rsidRPr="00137F02" w14:paraId="6CEC6691" w14:textId="77777777">
        <w:trPr>
          <w:trHeight w:val="20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F641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137F02">
              <w:rPr>
                <w:b/>
                <w:color w:val="000000"/>
                <w:sz w:val="22"/>
                <w:szCs w:val="22"/>
              </w:rPr>
              <w:t>8.2 Seminar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FF8FD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B696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785574" w:rsidRPr="00137F02" w14:paraId="7A202E0C" w14:textId="77777777" w:rsidTr="00EB3198">
        <w:trPr>
          <w:trHeight w:val="56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7ACDB" w14:textId="6727F77D" w:rsidR="00785574" w:rsidRPr="00137F02" w:rsidRDefault="0078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F21D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8F4B" w14:textId="123519F1" w:rsidR="00785574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</w:t>
            </w:r>
            <w:r w:rsidR="00E52761">
              <w:rPr>
                <w:color w:val="000000"/>
                <w:sz w:val="22"/>
                <w:szCs w:val="22"/>
              </w:rPr>
              <w:t>4</w:t>
            </w:r>
            <w:r w:rsidRPr="00137F02">
              <w:rPr>
                <w:color w:val="000000"/>
                <w:sz w:val="22"/>
                <w:szCs w:val="22"/>
              </w:rPr>
              <w:t xml:space="preserve"> or</w:t>
            </w:r>
            <w:r w:rsidR="00E52761">
              <w:rPr>
                <w:color w:val="000000"/>
                <w:sz w:val="22"/>
                <w:szCs w:val="22"/>
              </w:rPr>
              <w:t>e</w:t>
            </w:r>
          </w:p>
        </w:tc>
      </w:tr>
      <w:tr w:rsidR="00BB50D4" w:rsidRPr="00137F02" w14:paraId="07CA39B9" w14:textId="77777777" w:rsidTr="00BB50D4">
        <w:trPr>
          <w:trHeight w:val="16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59536" w14:textId="77777777" w:rsidR="00BB50D4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5574" w:rsidRPr="00137F02" w14:paraId="50D8C2D0" w14:textId="77777777" w:rsidTr="00E12065">
        <w:trPr>
          <w:trHeight w:val="284"/>
        </w:trPr>
        <w:tc>
          <w:tcPr>
            <w:tcW w:w="102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2068" w14:textId="77777777" w:rsidR="00785574" w:rsidRPr="00137F02" w:rsidRDefault="00442E46" w:rsidP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Bibliografie</w:t>
            </w:r>
          </w:p>
          <w:p w14:paraId="69892A71" w14:textId="77777777" w:rsidR="00785574" w:rsidRPr="00137F02" w:rsidRDefault="00785574" w:rsidP="00C4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0"/>
              <w:jc w:val="both"/>
              <w:rPr>
                <w:color w:val="000000"/>
                <w:sz w:val="22"/>
                <w:szCs w:val="22"/>
              </w:rPr>
            </w:pPr>
          </w:p>
          <w:p w14:paraId="4E2E2A36" w14:textId="2FA28A03" w:rsidR="00785574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color w:val="000000"/>
                <w:sz w:val="22"/>
                <w:szCs w:val="22"/>
              </w:rPr>
              <w:t>Tema 1</w:t>
            </w:r>
            <w:r w:rsidRPr="00137F02">
              <w:rPr>
                <w:color w:val="000000"/>
                <w:sz w:val="22"/>
                <w:szCs w:val="22"/>
              </w:rPr>
              <w:t xml:space="preserve">. </w:t>
            </w:r>
            <w:r w:rsidR="00C4446C" w:rsidRPr="00137F02">
              <w:rPr>
                <w:sz w:val="22"/>
                <w:szCs w:val="22"/>
              </w:rPr>
              <w:t xml:space="preserve"> </w:t>
            </w:r>
          </w:p>
          <w:p w14:paraId="5CB15D9A" w14:textId="1EE147B0" w:rsidR="00E23ECD" w:rsidRPr="00E23ECD" w:rsidRDefault="00E23ECD" w:rsidP="00E23ECD">
            <w:pPr>
              <w:jc w:val="both"/>
              <w:rPr>
                <w:sz w:val="22"/>
                <w:szCs w:val="22"/>
              </w:rPr>
            </w:pPr>
            <w:r w:rsidRPr="00E23ECD">
              <w:rPr>
                <w:sz w:val="22"/>
                <w:szCs w:val="22"/>
              </w:rPr>
              <w:t>Hegyesi Gábor – Talyigás Katalin (szerk): A szociális munka elmélete és gyakorlata I. kötet. Semmelweis Kiadó Bp. 1996.</w:t>
            </w:r>
          </w:p>
          <w:p w14:paraId="1E954D05" w14:textId="472AA491" w:rsidR="00E23ECD" w:rsidRPr="00E23ECD" w:rsidRDefault="00E23ECD" w:rsidP="00E23ECD">
            <w:pPr>
              <w:jc w:val="both"/>
              <w:rPr>
                <w:sz w:val="22"/>
                <w:szCs w:val="22"/>
              </w:rPr>
            </w:pPr>
            <w:r w:rsidRPr="00E23ECD">
              <w:rPr>
                <w:sz w:val="22"/>
                <w:szCs w:val="22"/>
              </w:rPr>
              <w:t>Jordan, Bill: Agitátorok, vagy a kontroll ügynökei Esély 1993/4. 74 – 92.o.</w:t>
            </w:r>
            <w:r w:rsidR="00FC2A56">
              <w:rPr>
                <w:sz w:val="22"/>
                <w:szCs w:val="22"/>
              </w:rPr>
              <w:t xml:space="preserve"> moodle</w:t>
            </w:r>
          </w:p>
          <w:p w14:paraId="3C335210" w14:textId="1725EBCA" w:rsidR="003D3249" w:rsidRPr="00137F02" w:rsidRDefault="003D3249" w:rsidP="003D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Simona Maria Stănescu: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Beneficiile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asistenţă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socială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gestionate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ministerul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muncii,familiei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protecţiei</w:t>
            </w:r>
            <w:proofErr w:type="spellEnd"/>
            <w:r w:rsidRPr="00137F02">
              <w:rPr>
                <w:color w:val="FFFFFF"/>
                <w:sz w:val="22"/>
                <w:szCs w:val="22"/>
                <w:lang w:val="en-US"/>
              </w:rPr>
              <w:t xml:space="preserve">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sociale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:  </w:t>
            </w:r>
            <w:hyperlink r:id="rId5" w:history="1">
              <w:r w:rsidR="00FC23E6">
                <w:rPr>
                  <w:rStyle w:val="Hyperlink"/>
                </w:rPr>
                <w:t>(PDF) Beneficiile de asistență socială gestionate de Ministerul Muncii, Familiei și Protecției Sociale (researchgate.net)</w:t>
              </w:r>
            </w:hyperlink>
          </w:p>
          <w:p w14:paraId="17E0059C" w14:textId="5E9B1ED0" w:rsidR="003D3249" w:rsidRPr="00FC23E6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  <w:lang w:val="hu-HU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Buzducea Doru (2010): Asistența socială a grupurilor de risc, ed.Polirom, Iasi. </w:t>
            </w:r>
            <w:r w:rsidRPr="00137F02">
              <w:rPr>
                <w:sz w:val="22"/>
                <w:szCs w:val="22"/>
              </w:rPr>
              <w:t>pp: 65-72, 53-73, 77-84</w:t>
            </w:r>
            <w:r w:rsidR="00FC23E6">
              <w:rPr>
                <w:sz w:val="22"/>
                <w:szCs w:val="22"/>
              </w:rPr>
              <w:t>,</w:t>
            </w:r>
            <w:r w:rsidRPr="00137F02">
              <w:rPr>
                <w:sz w:val="22"/>
                <w:szCs w:val="22"/>
              </w:rPr>
              <w:t xml:space="preserve"> </w:t>
            </w:r>
            <w:r w:rsidR="00FC23E6">
              <w:rPr>
                <w:sz w:val="22"/>
                <w:szCs w:val="22"/>
              </w:rPr>
              <w:t>Huntéka</w:t>
            </w:r>
          </w:p>
          <w:p w14:paraId="2F9B15E7" w14:textId="7FFD71C8" w:rsidR="003D3249" w:rsidRPr="00137F02" w:rsidRDefault="003D3249" w:rsidP="00FC2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Bódi-Fábián(2016): Helyi szociális ellátórendszer Magyarországon. DU PRESS Debreceni Egyetemi Kiadó.  pp. 21-39</w:t>
            </w:r>
            <w:r w:rsidR="00FC23E6">
              <w:rPr>
                <w:color w:val="000000"/>
                <w:sz w:val="22"/>
                <w:szCs w:val="22"/>
              </w:rPr>
              <w:t xml:space="preserve"> </w:t>
            </w:r>
            <w:r w:rsidR="00E23ECD">
              <w:rPr>
                <w:color w:val="000000"/>
                <w:sz w:val="22"/>
                <w:szCs w:val="22"/>
              </w:rPr>
              <w:t xml:space="preserve"> </w:t>
            </w:r>
            <w:hyperlink r:id="rId6" w:history="1">
              <w:r w:rsidR="00FC2A56" w:rsidRPr="002B0924">
                <w:rPr>
                  <w:rStyle w:val="Hyperlink"/>
                  <w:sz w:val="22"/>
                  <w:szCs w:val="22"/>
                </w:rPr>
                <w:t>http://mek.oszk.hu/18400/18487/18487.pdf</w:t>
              </w:r>
            </w:hyperlink>
            <w:r w:rsidR="00FC23E6" w:rsidRPr="00137F02">
              <w:rPr>
                <w:color w:val="000000"/>
                <w:sz w:val="22"/>
                <w:szCs w:val="22"/>
              </w:rPr>
              <w:t xml:space="preserve"> </w:t>
            </w:r>
            <w:r w:rsidR="00FC23E6">
              <w:rPr>
                <w:color w:val="000000"/>
                <w:sz w:val="22"/>
                <w:szCs w:val="22"/>
              </w:rPr>
              <w:t xml:space="preserve"> </w:t>
            </w:r>
            <w:r w:rsidR="00FC23E6" w:rsidRPr="00137F02">
              <w:rPr>
                <w:color w:val="000000"/>
                <w:sz w:val="22"/>
                <w:szCs w:val="22"/>
              </w:rPr>
              <w:t xml:space="preserve"> </w:t>
            </w:r>
            <w:r w:rsidR="00FC23E6">
              <w:rPr>
                <w:color w:val="000000"/>
                <w:sz w:val="22"/>
                <w:szCs w:val="22"/>
              </w:rPr>
              <w:t xml:space="preserve"> </w:t>
            </w:r>
          </w:p>
          <w:p w14:paraId="5EE0FEDC" w14:textId="77777777" w:rsidR="00741070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sz w:val="22"/>
                <w:szCs w:val="22"/>
              </w:rPr>
              <w:t>Tema2</w:t>
            </w:r>
            <w:r w:rsidRPr="00137F02">
              <w:rPr>
                <w:sz w:val="22"/>
                <w:szCs w:val="22"/>
              </w:rPr>
              <w:t xml:space="preserve">. </w:t>
            </w:r>
          </w:p>
          <w:p w14:paraId="413BBA96" w14:textId="25D2F6F0" w:rsidR="00E23ECD" w:rsidRPr="00E23ECD" w:rsidRDefault="00E23ECD" w:rsidP="00E23ECD">
            <w:pPr>
              <w:jc w:val="both"/>
              <w:rPr>
                <w:sz w:val="22"/>
                <w:szCs w:val="22"/>
              </w:rPr>
            </w:pPr>
            <w:r w:rsidRPr="00E23ECD">
              <w:rPr>
                <w:sz w:val="22"/>
                <w:szCs w:val="22"/>
              </w:rPr>
              <w:t>Kozma Judit: Milyen a jó szociális munkás, avagy ki tud démont űzni? Esély 1994/4.63 – 70.o.</w:t>
            </w:r>
            <w:r w:rsidR="00FC2A56">
              <w:rPr>
                <w:sz w:val="22"/>
                <w:szCs w:val="22"/>
              </w:rPr>
              <w:t>moodle</w:t>
            </w:r>
          </w:p>
          <w:p w14:paraId="05AC6217" w14:textId="5D1A9CD9" w:rsidR="00E23ECD" w:rsidRDefault="00E23ECD" w:rsidP="00E23ECD">
            <w:pPr>
              <w:jc w:val="both"/>
              <w:rPr>
                <w:sz w:val="22"/>
                <w:szCs w:val="22"/>
              </w:rPr>
            </w:pPr>
            <w:r w:rsidRPr="00E23ECD">
              <w:rPr>
                <w:sz w:val="22"/>
                <w:szCs w:val="22"/>
              </w:rPr>
              <w:t>Kozma Judit: Szürke minden teória… Esély 1996/2. 101 – 116.o.</w:t>
            </w:r>
            <w:r w:rsidR="00FC2A56">
              <w:rPr>
                <w:sz w:val="22"/>
                <w:szCs w:val="22"/>
              </w:rPr>
              <w:t xml:space="preserve"> moodle </w:t>
            </w:r>
          </w:p>
          <w:p w14:paraId="6686488A" w14:textId="1934FF8C" w:rsidR="00741070" w:rsidRDefault="000D3F0B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hyperlink r:id="rId7" w:history="1">
              <w:r w:rsidR="00741070">
                <w:rPr>
                  <w:rStyle w:val="Hyperlink"/>
                </w:rPr>
                <w:t>Beneficii de asistență socială - Agenția Națională pentru Plăți și Inspecție Socială (mmanpis.ro)</w:t>
              </w:r>
            </w:hyperlink>
          </w:p>
          <w:p w14:paraId="591A542F" w14:textId="131752BE" w:rsidR="00785574" w:rsidRDefault="000D3F0B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8" w:history="1">
              <w:r w:rsidR="00741070" w:rsidRPr="001E2AC7">
                <w:rPr>
                  <w:rStyle w:val="Hyperlink"/>
                  <w:sz w:val="22"/>
                  <w:szCs w:val="22"/>
                </w:rPr>
                <w:t>http://mek.oszk.hu/18400/18487/18487.pdf</w:t>
              </w:r>
            </w:hyperlink>
            <w:r w:rsidR="003D3249" w:rsidRPr="00137F02">
              <w:rPr>
                <w:color w:val="000000"/>
                <w:sz w:val="22"/>
                <w:szCs w:val="22"/>
              </w:rPr>
              <w:t xml:space="preserve">  </w:t>
            </w:r>
          </w:p>
          <w:p w14:paraId="5B3DFF94" w14:textId="77777777" w:rsidR="001310C5" w:rsidRPr="00137F02" w:rsidRDefault="001310C5" w:rsidP="00131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 xml:space="preserve">Lege nr.292 din 2011 a asistenței sociale.Publicat în MOF, Partea I, nr.905 din 20 decembrie 2011. Sinteză </w:t>
            </w:r>
          </w:p>
          <w:p w14:paraId="7482C3B4" w14:textId="77777777" w:rsidR="001310C5" w:rsidRPr="00137F02" w:rsidRDefault="000D3F0B" w:rsidP="00131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9" w:history="1">
              <w:r w:rsidR="001310C5" w:rsidRPr="00137F02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  <w:r w:rsidR="001310C5" w:rsidRPr="00137F02">
              <w:rPr>
                <w:color w:val="000000"/>
                <w:sz w:val="22"/>
                <w:szCs w:val="22"/>
              </w:rPr>
              <w:t xml:space="preserve"> </w:t>
            </w:r>
          </w:p>
          <w:p w14:paraId="579AC2A8" w14:textId="77777777" w:rsidR="001310C5" w:rsidRPr="00137F02" w:rsidRDefault="000D3F0B" w:rsidP="00131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10" w:history="1">
              <w:r w:rsidR="001310C5" w:rsidRPr="00137F02">
                <w:rPr>
                  <w:rStyle w:val="Hyperlink"/>
                  <w:sz w:val="22"/>
                  <w:szCs w:val="22"/>
                </w:rPr>
                <w:t>http://www.recensamantromania.ro/noutati/volumul-ii-populatia-stabila-rezidenta-structura-etnica-si-confesionala/</w:t>
              </w:r>
            </w:hyperlink>
            <w:r w:rsidR="001310C5" w:rsidRPr="00137F02">
              <w:rPr>
                <w:color w:val="000000"/>
                <w:sz w:val="22"/>
                <w:szCs w:val="22"/>
              </w:rPr>
              <w:t xml:space="preserve"> </w:t>
            </w:r>
          </w:p>
          <w:p w14:paraId="65C3E0A4" w14:textId="77777777" w:rsidR="00BB61A2" w:rsidRPr="00137F02" w:rsidRDefault="003D3249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color w:val="000000"/>
                <w:sz w:val="22"/>
                <w:szCs w:val="22"/>
              </w:rPr>
              <w:t>Tema 3</w:t>
            </w:r>
            <w:r w:rsidRPr="00137F02">
              <w:rPr>
                <w:color w:val="000000"/>
                <w:sz w:val="22"/>
                <w:szCs w:val="22"/>
              </w:rPr>
              <w:t xml:space="preserve">. </w:t>
            </w:r>
            <w:r w:rsidR="00BB61A2" w:rsidRPr="00137F02">
              <w:rPr>
                <w:sz w:val="22"/>
                <w:szCs w:val="22"/>
              </w:rPr>
              <w:t xml:space="preserve">Lege nr.292 din 2011 a asistenței sociale.Publicat în MOF, Partea I, nr.905 din 20 decembrie 2011. Sinteză </w:t>
            </w:r>
          </w:p>
          <w:p w14:paraId="268DD656" w14:textId="77777777" w:rsidR="00BB61A2" w:rsidRPr="00137F02" w:rsidRDefault="000D3F0B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11" w:history="1">
              <w:r w:rsidR="00BB61A2" w:rsidRPr="00137F02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  <w:r w:rsidR="00BB61A2" w:rsidRPr="00137F02">
              <w:rPr>
                <w:color w:val="000000"/>
                <w:sz w:val="22"/>
                <w:szCs w:val="22"/>
              </w:rPr>
              <w:t xml:space="preserve"> </w:t>
            </w:r>
          </w:p>
          <w:p w14:paraId="621C86CF" w14:textId="69B123D8" w:rsidR="00785574" w:rsidRPr="00137F02" w:rsidRDefault="000D3F0B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12" w:history="1">
              <w:r w:rsidR="00BB61A2" w:rsidRPr="00137F02">
                <w:rPr>
                  <w:rStyle w:val="Hyperlink"/>
                  <w:sz w:val="22"/>
                  <w:szCs w:val="22"/>
                </w:rPr>
                <w:t>http://www.recensamantromania.ro/noutati/volumul-ii-populatia-stabila-rezidenta-structura-etnica-si-confesionala/</w:t>
              </w:r>
            </w:hyperlink>
          </w:p>
          <w:p w14:paraId="55414754" w14:textId="77777777" w:rsidR="00FC2A56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bCs/>
                <w:sz w:val="22"/>
                <w:szCs w:val="22"/>
              </w:rPr>
            </w:pPr>
            <w:r w:rsidRPr="00137F02">
              <w:rPr>
                <w:b/>
                <w:sz w:val="22"/>
                <w:szCs w:val="22"/>
              </w:rPr>
              <w:lastRenderedPageBreak/>
              <w:t>Tema 4</w:t>
            </w:r>
            <w:r w:rsidRPr="00137F02">
              <w:rPr>
                <w:bCs/>
                <w:sz w:val="22"/>
                <w:szCs w:val="22"/>
              </w:rPr>
              <w:t xml:space="preserve">. </w:t>
            </w:r>
          </w:p>
          <w:p w14:paraId="57756345" w14:textId="3C639754" w:rsidR="00FC2A56" w:rsidRPr="00BF3F86" w:rsidRDefault="00FC2A56" w:rsidP="00BF3F86">
            <w:pPr>
              <w:jc w:val="both"/>
              <w:rPr>
                <w:sz w:val="22"/>
                <w:szCs w:val="22"/>
              </w:rPr>
            </w:pPr>
            <w:r w:rsidRPr="00FC2A56">
              <w:rPr>
                <w:sz w:val="22"/>
                <w:szCs w:val="22"/>
              </w:rPr>
              <w:t>Krémer Balázs: A hatalom szociális munkásától a szociális munkás hatalma felé Párbeszéd szociális munka folyóirat 2021. 8. é</w:t>
            </w:r>
            <w:r>
              <w:rPr>
                <w:sz w:val="22"/>
                <w:szCs w:val="22"/>
              </w:rPr>
              <w:t>vf</w:t>
            </w:r>
            <w:r w:rsidRPr="00FC2A56">
              <w:rPr>
                <w:sz w:val="22"/>
                <w:szCs w:val="22"/>
              </w:rPr>
              <w:t>. I. szám.</w:t>
            </w:r>
            <w:r>
              <w:rPr>
                <w:sz w:val="22"/>
                <w:szCs w:val="22"/>
              </w:rPr>
              <w:t xml:space="preserve"> moodle</w:t>
            </w:r>
          </w:p>
          <w:p w14:paraId="7ABD8559" w14:textId="77777777" w:rsidR="00BF3F86" w:rsidRDefault="003D3249" w:rsidP="00BB6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bCs/>
                <w:color w:val="000000"/>
                <w:sz w:val="22"/>
                <w:szCs w:val="22"/>
              </w:rPr>
              <w:t>Tema 5.</w:t>
            </w:r>
            <w:r w:rsidRPr="00137F02">
              <w:rPr>
                <w:color w:val="000000"/>
                <w:sz w:val="22"/>
                <w:szCs w:val="22"/>
              </w:rPr>
              <w:t xml:space="preserve"> </w:t>
            </w:r>
          </w:p>
          <w:p w14:paraId="61C580E5" w14:textId="2BB365A6" w:rsidR="00BF3F86" w:rsidRPr="00BF3F86" w:rsidRDefault="00BF3F86" w:rsidP="00BF3F86">
            <w:pPr>
              <w:jc w:val="both"/>
              <w:rPr>
                <w:sz w:val="22"/>
                <w:szCs w:val="22"/>
              </w:rPr>
            </w:pPr>
            <w:r w:rsidRPr="00BF3F86">
              <w:rPr>
                <w:sz w:val="22"/>
                <w:szCs w:val="22"/>
              </w:rPr>
              <w:t>Lazar F. – Lightfoot E. – Bogdan M. – Dégi L. Cs. – Back from the Ashes of Communism: The Rebirth od the Social Work Profession in Romania. British Journal of Social Work 2020. vol. 0. 1 – 17.</w:t>
            </w:r>
            <w:r>
              <w:rPr>
                <w:sz w:val="22"/>
                <w:szCs w:val="22"/>
              </w:rPr>
              <w:t xml:space="preserve"> moodle</w:t>
            </w:r>
          </w:p>
          <w:p w14:paraId="248F45D2" w14:textId="53B1A9A2" w:rsidR="00BB61A2" w:rsidRPr="00137F02" w:rsidRDefault="00BB61A2" w:rsidP="00BB6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Lege nr.292 din 2011 a asistenței sociale.Publicat în MOF, Partea I, nr.905 din 20 decembrie 2011. Sinteză</w:t>
            </w:r>
          </w:p>
          <w:p w14:paraId="024B5005" w14:textId="77777777" w:rsidR="00332D2C" w:rsidRDefault="000D3F0B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rStyle w:val="Hyperlink"/>
                <w:sz w:val="22"/>
                <w:szCs w:val="22"/>
              </w:rPr>
            </w:pPr>
            <w:hyperlink r:id="rId13" w:history="1">
              <w:r w:rsidR="00BB61A2" w:rsidRPr="00137F02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</w:p>
          <w:p w14:paraId="0FECB8FA" w14:textId="1FCC7904" w:rsidR="00785574" w:rsidRDefault="00442E46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Ghergut, A. (2018): Managementul institutiilor si serviciilor pentru persoane cu cerinte speciale. Edit. Polirom, Iasi.</w:t>
            </w:r>
            <w:r w:rsidR="00EB345C" w:rsidRPr="00137F02">
              <w:rPr>
                <w:color w:val="000000"/>
                <w:sz w:val="22"/>
                <w:szCs w:val="22"/>
              </w:rPr>
              <w:t xml:space="preserve"> pp.</w:t>
            </w:r>
            <w:r w:rsidR="001E799C" w:rsidRPr="00137F02">
              <w:rPr>
                <w:color w:val="000000"/>
                <w:sz w:val="22"/>
                <w:szCs w:val="22"/>
              </w:rPr>
              <w:t xml:space="preserve"> 95-105, pp. 65-75</w:t>
            </w:r>
            <w:r w:rsidR="00EB345C" w:rsidRPr="00137F02">
              <w:rPr>
                <w:color w:val="000000"/>
                <w:sz w:val="22"/>
                <w:szCs w:val="22"/>
              </w:rPr>
              <w:t>.</w:t>
            </w:r>
          </w:p>
          <w:p w14:paraId="61CF69F5" w14:textId="6D20D65C" w:rsidR="00332D2C" w:rsidRPr="00137F02" w:rsidRDefault="00332D2C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Cs/>
                <w:sz w:val="22"/>
                <w:szCs w:val="22"/>
              </w:rPr>
              <w:t>Strategia nationala privind incluziunea sociala si reducerea saraciei : prof.partium.ro</w:t>
            </w:r>
          </w:p>
          <w:p w14:paraId="7FE8E725" w14:textId="77777777" w:rsidR="00BB61A2" w:rsidRPr="00137F02" w:rsidRDefault="003D3249" w:rsidP="00BB6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sz w:val="22"/>
                <w:szCs w:val="22"/>
              </w:rPr>
              <w:t>Tema 6.</w:t>
            </w:r>
            <w:r w:rsidRPr="00137F02">
              <w:rPr>
                <w:sz w:val="22"/>
                <w:szCs w:val="22"/>
              </w:rPr>
              <w:t xml:space="preserve"> </w:t>
            </w:r>
            <w:r w:rsidR="00BB61A2" w:rsidRPr="00137F02">
              <w:rPr>
                <w:sz w:val="22"/>
                <w:szCs w:val="22"/>
              </w:rPr>
              <w:t>Lege nr.292 din 2011 a asistenței sociale.Publicat în MOF, Partea I, nr.905 din 20 decembrie 2011. Sinteză</w:t>
            </w:r>
          </w:p>
          <w:p w14:paraId="2848441D" w14:textId="04177BB1" w:rsidR="005C2D9C" w:rsidRPr="005C2D9C" w:rsidRDefault="000D3F0B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hyperlink r:id="rId14" w:history="1">
              <w:r w:rsidR="00BB61A2" w:rsidRPr="00137F02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  <w:r w:rsidR="00953341" w:rsidRPr="00137F02">
              <w:rPr>
                <w:sz w:val="22"/>
                <w:szCs w:val="22"/>
              </w:rPr>
              <w:t xml:space="preserve"> </w:t>
            </w:r>
          </w:p>
          <w:p w14:paraId="6A962D91" w14:textId="77777777" w:rsidR="00BB61A2" w:rsidRPr="00137F02" w:rsidRDefault="003D3249" w:rsidP="00BB6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sz w:val="22"/>
                <w:szCs w:val="22"/>
              </w:rPr>
              <w:t>Tema 7</w:t>
            </w:r>
            <w:r w:rsidRPr="00137F02">
              <w:rPr>
                <w:sz w:val="22"/>
                <w:szCs w:val="22"/>
              </w:rPr>
              <w:t xml:space="preserve">. </w:t>
            </w:r>
            <w:r w:rsidR="00BB61A2" w:rsidRPr="00137F02">
              <w:rPr>
                <w:sz w:val="22"/>
                <w:szCs w:val="22"/>
              </w:rPr>
              <w:t>Lege nr.292 din 2011 a asistenței sociale.Publicat în MOF, Partea I, nr.905 din 20 decembrie 2011. Sinteză</w:t>
            </w:r>
          </w:p>
          <w:p w14:paraId="1A27E299" w14:textId="77777777" w:rsidR="005C2D9C" w:rsidRDefault="000D3F0B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rStyle w:val="Hyperlink"/>
                <w:sz w:val="22"/>
                <w:szCs w:val="22"/>
              </w:rPr>
            </w:pPr>
            <w:hyperlink r:id="rId15" w:history="1">
              <w:r w:rsidR="00BB61A2" w:rsidRPr="00137F02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  <w:r w:rsidR="00BB61A2" w:rsidRPr="00137F02">
              <w:rPr>
                <w:rStyle w:val="Hyperlink"/>
                <w:sz w:val="22"/>
                <w:szCs w:val="22"/>
              </w:rPr>
              <w:t xml:space="preserve"> </w:t>
            </w:r>
          </w:p>
          <w:p w14:paraId="7EABC7F6" w14:textId="13F0DBAB" w:rsidR="006A192B" w:rsidRPr="00137F02" w:rsidRDefault="006A192B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Lege nr.197 din 2012 privind asigurarea calității în domeniul serviciilor sociale, publicat in Monitorul Oficial, Partea I, nr.754 din 09 noiembrie 2012.</w:t>
            </w:r>
            <w:r w:rsidR="00953341" w:rsidRPr="00137F02">
              <w:rPr>
                <w:sz w:val="22"/>
                <w:szCs w:val="22"/>
              </w:rPr>
              <w:t xml:space="preserve"> Sinteză</w:t>
            </w:r>
          </w:p>
          <w:p w14:paraId="78542AED" w14:textId="77777777" w:rsidR="00BB61A2" w:rsidRPr="00137F02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bCs/>
                <w:color w:val="000000"/>
                <w:sz w:val="22"/>
                <w:szCs w:val="22"/>
              </w:rPr>
              <w:t>Tema 8</w:t>
            </w:r>
            <w:r w:rsidRPr="00137F02">
              <w:rPr>
                <w:color w:val="000000"/>
                <w:sz w:val="22"/>
                <w:szCs w:val="22"/>
              </w:rPr>
              <w:t xml:space="preserve">. </w:t>
            </w:r>
          </w:p>
          <w:p w14:paraId="4FFFB19E" w14:textId="77777777" w:rsidR="00BB61A2" w:rsidRPr="00137F02" w:rsidRDefault="00BB61A2" w:rsidP="00BB6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Style w:val="tlid-translation"/>
                <w:sz w:val="22"/>
                <w:szCs w:val="22"/>
              </w:rPr>
            </w:pPr>
            <w:r w:rsidRPr="00137F02">
              <w:rPr>
                <w:rStyle w:val="tlid-translation"/>
                <w:sz w:val="22"/>
                <w:szCs w:val="22"/>
              </w:rPr>
              <w:t xml:space="preserve">E.Zamfir: </w:t>
            </w:r>
            <w:r w:rsidRPr="00137F02">
              <w:rPr>
                <w:sz w:val="22"/>
                <w:szCs w:val="22"/>
              </w:rPr>
              <w:t>Asistenţa socială faţă în faţă cu societatea riscurilor, din perspectiva politicilor sociale europene</w:t>
            </w:r>
          </w:p>
          <w:p w14:paraId="6806AC41" w14:textId="77777777" w:rsidR="005C2D9C" w:rsidRDefault="000D3F0B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rStyle w:val="Hyperlink"/>
                <w:sz w:val="22"/>
                <w:szCs w:val="22"/>
              </w:rPr>
            </w:pPr>
            <w:hyperlink r:id="rId16" w:history="1">
              <w:r w:rsidR="00BB61A2" w:rsidRPr="00137F02">
                <w:rPr>
                  <w:rStyle w:val="Hyperlink"/>
                  <w:sz w:val="22"/>
                  <w:szCs w:val="22"/>
                </w:rPr>
                <w:t>https://www.revistacalitateavietii.ro/2012/CV-2-2012/02.pdf</w:t>
              </w:r>
            </w:hyperlink>
          </w:p>
          <w:p w14:paraId="1F23354F" w14:textId="31FD933F" w:rsidR="00785574" w:rsidRPr="00137F02" w:rsidRDefault="00442E46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Preda, Marian (2009): Riscuri și inechități sociale în România. Polirom, Iași </w:t>
            </w:r>
            <w:r w:rsidR="00E209EF" w:rsidRPr="00137F02">
              <w:rPr>
                <w:color w:val="000000"/>
                <w:sz w:val="22"/>
                <w:szCs w:val="22"/>
              </w:rPr>
              <w:t>pp. 79-83, pp. 84-88. pp. 119-190, pp. 191-276</w:t>
            </w:r>
          </w:p>
          <w:p w14:paraId="7ED9CE36" w14:textId="04C8F04C" w:rsidR="008B0EE0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bCs/>
                <w:color w:val="000000"/>
                <w:sz w:val="22"/>
                <w:szCs w:val="22"/>
              </w:rPr>
              <w:t>Tema 9</w:t>
            </w:r>
            <w:r w:rsidRPr="00137F02">
              <w:rPr>
                <w:color w:val="000000"/>
                <w:sz w:val="22"/>
                <w:szCs w:val="22"/>
              </w:rPr>
              <w:t xml:space="preserve">. </w:t>
            </w:r>
          </w:p>
          <w:p w14:paraId="30D24765" w14:textId="6DD1D6AB" w:rsidR="008B0EE0" w:rsidRPr="008B0EE0" w:rsidRDefault="008B0EE0" w:rsidP="008B0EE0">
            <w:pPr>
              <w:jc w:val="both"/>
              <w:rPr>
                <w:sz w:val="22"/>
                <w:szCs w:val="22"/>
              </w:rPr>
            </w:pPr>
            <w:r w:rsidRPr="008B0EE0">
              <w:rPr>
                <w:sz w:val="22"/>
                <w:szCs w:val="22"/>
              </w:rPr>
              <w:t>Szabó Béla: A romániai szociális munka történeti és társadalmi kontextusa. Párbeszéd szociális munka folyóirat 2019. Vol. 6. No. 2.</w:t>
            </w:r>
            <w:r w:rsidR="00DB4662">
              <w:rPr>
                <w:sz w:val="22"/>
                <w:szCs w:val="22"/>
              </w:rPr>
              <w:t xml:space="preserve"> </w:t>
            </w:r>
          </w:p>
          <w:p w14:paraId="24C0E4CD" w14:textId="5BC0646F" w:rsidR="00785574" w:rsidRDefault="00442E46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Roth-Szamosközi Maria (2003): Perspective teoretice și  practice ale asistenței sociale. Presa Universitară Clujeană</w:t>
            </w:r>
            <w:r w:rsidR="001E799C" w:rsidRPr="00137F02">
              <w:rPr>
                <w:color w:val="000000"/>
                <w:sz w:val="22"/>
                <w:szCs w:val="22"/>
              </w:rPr>
              <w:t xml:space="preserve"> pp. 139-145</w:t>
            </w:r>
          </w:p>
          <w:p w14:paraId="5D61F328" w14:textId="77777777" w:rsidR="005C2D9C" w:rsidRPr="00137F02" w:rsidRDefault="005C2D9C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Lege nr.292 din 2011 a asistenței sociale.Publicat în MOF, Partea I, nr.905 din 20 decembrie 2011. Sinteză</w:t>
            </w:r>
          </w:p>
          <w:p w14:paraId="32DCD847" w14:textId="11BA3DCB" w:rsidR="005C2D9C" w:rsidRPr="00137F02" w:rsidRDefault="000D3F0B" w:rsidP="005C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17" w:history="1">
              <w:r w:rsidR="005C2D9C" w:rsidRPr="00137F02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</w:p>
          <w:p w14:paraId="7DDD9EBB" w14:textId="77777777" w:rsidR="00DB4662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sz w:val="22"/>
                <w:szCs w:val="22"/>
              </w:rPr>
              <w:t>Tema 10</w:t>
            </w:r>
            <w:r w:rsidRPr="00137F02">
              <w:rPr>
                <w:sz w:val="22"/>
                <w:szCs w:val="22"/>
              </w:rPr>
              <w:t xml:space="preserve">. </w:t>
            </w:r>
          </w:p>
          <w:p w14:paraId="60E37F49" w14:textId="2A477207" w:rsidR="00DB4662" w:rsidRDefault="00DB4662" w:rsidP="00DB4662">
            <w:pPr>
              <w:jc w:val="both"/>
              <w:rPr>
                <w:sz w:val="22"/>
                <w:szCs w:val="22"/>
              </w:rPr>
            </w:pPr>
            <w:r w:rsidRPr="00DB4662">
              <w:rPr>
                <w:sz w:val="22"/>
                <w:szCs w:val="22"/>
              </w:rPr>
              <w:t>Szabó Béla: A romániai szociális munka történeti és társadalmi kontextusa. Párbeszéd szociális munka folyóirat 2019. Vol. 6. No. 2.</w:t>
            </w:r>
          </w:p>
          <w:p w14:paraId="593E6983" w14:textId="3A1F6146" w:rsidR="000423CA" w:rsidRDefault="000423CA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 xml:space="preserve">Zamfir C., Zamfir, E, Stroie, S, Stănescu, I, Scutaru C(coordonatori),(2011). Raport Social al ICCV. România 2011: răspunsuri la criză.București: Academia Română. descărcat: </w:t>
            </w:r>
            <w:hyperlink r:id="rId18" w:history="1">
              <w:r w:rsidR="001E799C" w:rsidRPr="00137F02">
                <w:rPr>
                  <w:rStyle w:val="Hyperlink"/>
                  <w:sz w:val="22"/>
                  <w:szCs w:val="22"/>
                </w:rPr>
                <w:t>https://bibliotecadesociologie.ro/download/zamfir-catalin-2011-raport-social-al-iccv-2011-romania-raspunsuri-la-criza-bucuresti-institutul-de-cercetare-a-calitatii-vietii/</w:t>
              </w:r>
            </w:hyperlink>
            <w:r w:rsidR="001E799C" w:rsidRPr="00137F02">
              <w:rPr>
                <w:sz w:val="22"/>
                <w:szCs w:val="22"/>
              </w:rPr>
              <w:t xml:space="preserve"> pp. </w:t>
            </w:r>
            <w:r w:rsidR="001E32CA" w:rsidRPr="00137F02">
              <w:rPr>
                <w:sz w:val="22"/>
                <w:szCs w:val="22"/>
              </w:rPr>
              <w:t>49-69</w:t>
            </w:r>
          </w:p>
          <w:p w14:paraId="2E5E9163" w14:textId="77777777" w:rsidR="005C2D9C" w:rsidRPr="00137F02" w:rsidRDefault="005C2D9C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Legea nr.292 din 2011 a asistenței sociale.Publicat în MOF, Partea I, nr.905 din 20 decembrie 2011. Sinteză</w:t>
            </w:r>
          </w:p>
          <w:p w14:paraId="2F3F66FC" w14:textId="7CFC5382" w:rsidR="005C2D9C" w:rsidRPr="00137F02" w:rsidRDefault="000D3F0B" w:rsidP="005C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hyperlink r:id="rId19" w:history="1">
              <w:r w:rsidR="005C2D9C" w:rsidRPr="00137F02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</w:p>
          <w:p w14:paraId="1EFE8E34" w14:textId="77777777" w:rsidR="00BB61A2" w:rsidRPr="00137F02" w:rsidRDefault="003D3249" w:rsidP="00BB6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sz w:val="22"/>
                <w:szCs w:val="22"/>
              </w:rPr>
              <w:t xml:space="preserve">Tema 11. </w:t>
            </w:r>
            <w:r w:rsidR="00BB61A2" w:rsidRPr="00137F02">
              <w:rPr>
                <w:sz w:val="22"/>
                <w:szCs w:val="22"/>
              </w:rPr>
              <w:t xml:space="preserve">Legea Nr. 197/2012 din 1 noiembrie 2012 privind asigurarea calităţii în domeniul serviciilor sociale </w:t>
            </w:r>
          </w:p>
          <w:p w14:paraId="3D88B678" w14:textId="26A21112" w:rsidR="003D3249" w:rsidRPr="00137F02" w:rsidRDefault="000D3F0B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b/>
                <w:bCs/>
                <w:sz w:val="22"/>
                <w:szCs w:val="22"/>
              </w:rPr>
            </w:pPr>
            <w:hyperlink r:id="rId20" w:history="1">
              <w:r w:rsidR="00BB61A2" w:rsidRPr="00137F02">
                <w:rPr>
                  <w:rStyle w:val="Hyperlink"/>
                  <w:sz w:val="22"/>
                  <w:szCs w:val="22"/>
                </w:rPr>
                <w:t>http://www.mmuncii.ro/j33/images/Documente/Familie/DGAS/Acreditare/L197_2012.pdf</w:t>
              </w:r>
            </w:hyperlink>
          </w:p>
          <w:p w14:paraId="107DCB7C" w14:textId="77777777" w:rsidR="00BB61A2" w:rsidRPr="00137F02" w:rsidRDefault="003D3249" w:rsidP="00BB6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sz w:val="22"/>
                <w:szCs w:val="22"/>
              </w:rPr>
              <w:t xml:space="preserve">Tema 12. </w:t>
            </w:r>
            <w:r w:rsidR="00BB61A2" w:rsidRPr="00137F02">
              <w:rPr>
                <w:sz w:val="22"/>
                <w:szCs w:val="22"/>
              </w:rPr>
              <w:t xml:space="preserve">Legea Nr. 197/2012 din 1 noiembrie 2012 privind asigurarea calităţii în domeniul serviciilor sociale </w:t>
            </w:r>
          </w:p>
          <w:p w14:paraId="2079F717" w14:textId="44F40E0B" w:rsidR="003D3249" w:rsidRPr="00137F02" w:rsidRDefault="000D3F0B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b/>
                <w:bCs/>
                <w:sz w:val="22"/>
                <w:szCs w:val="22"/>
              </w:rPr>
            </w:pPr>
            <w:hyperlink r:id="rId21" w:history="1">
              <w:r w:rsidR="00BB61A2" w:rsidRPr="00137F02">
                <w:rPr>
                  <w:rStyle w:val="Hyperlink"/>
                  <w:sz w:val="22"/>
                  <w:szCs w:val="22"/>
                </w:rPr>
                <w:t>http://www.mmuncii.ro/j33/images/Documente/Familie/DGAS/Acreditare/L197_2012.pdf</w:t>
              </w:r>
            </w:hyperlink>
          </w:p>
          <w:p w14:paraId="6FB8A047" w14:textId="77777777" w:rsidR="00000B7A" w:rsidRDefault="000D3F0B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hyperlink r:id="rId22" w:history="1">
              <w:r w:rsidR="00E12065" w:rsidRPr="00137F02">
                <w:rPr>
                  <w:rStyle w:val="Hyperlink"/>
                  <w:sz w:val="22"/>
                  <w:szCs w:val="22"/>
                </w:rPr>
                <w:t>https://portalgis.servicii-sociale.gov.ro/arcgis/apps/MapJournal/index.html?appid=f41276641b5748bebf8b501cc5948a20</w:t>
              </w:r>
            </w:hyperlink>
            <w:r w:rsidR="00E12065" w:rsidRPr="00137F02">
              <w:rPr>
                <w:color w:val="000000"/>
                <w:sz w:val="22"/>
                <w:szCs w:val="22"/>
              </w:rPr>
              <w:t xml:space="preserve"> </w:t>
            </w:r>
          </w:p>
          <w:p w14:paraId="7D6C3E55" w14:textId="77777777" w:rsidR="00DB4662" w:rsidRDefault="003D3249" w:rsidP="00000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b/>
                <w:bCs/>
                <w:sz w:val="22"/>
                <w:szCs w:val="22"/>
              </w:rPr>
            </w:pPr>
            <w:r w:rsidRPr="00137F02">
              <w:rPr>
                <w:b/>
                <w:bCs/>
                <w:sz w:val="22"/>
                <w:szCs w:val="22"/>
              </w:rPr>
              <w:t>Tema 13</w:t>
            </w:r>
            <w:r w:rsidR="00000B7A">
              <w:rPr>
                <w:b/>
                <w:bCs/>
                <w:sz w:val="22"/>
                <w:szCs w:val="22"/>
              </w:rPr>
              <w:t xml:space="preserve"> -</w:t>
            </w:r>
            <w:r w:rsidRPr="00137F02">
              <w:rPr>
                <w:b/>
                <w:bCs/>
                <w:sz w:val="22"/>
                <w:szCs w:val="22"/>
              </w:rPr>
              <w:t>Tema 14.</w:t>
            </w:r>
          </w:p>
          <w:p w14:paraId="6A4BB908" w14:textId="22E81520" w:rsidR="00DB4662" w:rsidRDefault="00DB4662" w:rsidP="00000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Recapitulare</w:t>
            </w:r>
          </w:p>
          <w:p w14:paraId="5C11292A" w14:textId="46312619" w:rsidR="005C2D9C" w:rsidRPr="00000B7A" w:rsidRDefault="003D3249" w:rsidP="00000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b/>
                <w:bCs/>
                <w:sz w:val="22"/>
                <w:szCs w:val="22"/>
              </w:rPr>
            </w:pPr>
            <w:r w:rsidRPr="00137F02">
              <w:rPr>
                <w:b/>
                <w:bCs/>
                <w:sz w:val="22"/>
                <w:szCs w:val="22"/>
              </w:rPr>
              <w:t xml:space="preserve"> </w:t>
            </w:r>
            <w:hyperlink r:id="rId23" w:history="1">
              <w:r w:rsidR="00DB4662">
                <w:rPr>
                  <w:rStyle w:val="Hyperlink"/>
                </w:rPr>
                <w:t>Servicii sociale (mmuncii.ro)</w:t>
              </w:r>
            </w:hyperlink>
          </w:p>
          <w:p w14:paraId="171662CB" w14:textId="2AB8DA7E" w:rsidR="003D3249" w:rsidRPr="00137F02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6B680D4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lastRenderedPageBreak/>
        <w:t>Coroborarea conţinuturilor disciplinei cu aşteptările reprezentanţilor comunităţii epistemice, asociaţilor profesionale şi angajatori reprezentativi din domeniul aferent programului</w:t>
      </w:r>
    </w:p>
    <w:tbl>
      <w:tblPr>
        <w:tblStyle w:val="a7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785574" w:rsidRPr="00137F02" w14:paraId="37407BAB" w14:textId="77777777">
        <w:trPr>
          <w:trHeight w:val="80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01A2" w14:textId="0CB80A37" w:rsidR="00785574" w:rsidRPr="00137F02" w:rsidRDefault="00E3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A363ED">
              <w:rPr>
                <w:sz w:val="22"/>
              </w:rPr>
              <w:t>În dezvoltarea disciplinei s-au avut în vedere cele mai importante realizări teoretice şi empirice din domeniul dezvoltare comunitară, inclusiv rezultatele recentelor sondaje naţionale şi internaţionale.</w:t>
            </w:r>
          </w:p>
        </w:tc>
      </w:tr>
    </w:tbl>
    <w:p w14:paraId="3FD52477" w14:textId="77777777" w:rsidR="00785574" w:rsidRPr="00137F02" w:rsidRDefault="00E24B0A" w:rsidP="00E24B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 xml:space="preserve">10. </w:t>
      </w:r>
      <w:r w:rsidR="00442E46" w:rsidRPr="00137F02">
        <w:rPr>
          <w:b/>
          <w:color w:val="000000"/>
          <w:sz w:val="22"/>
          <w:szCs w:val="22"/>
        </w:rPr>
        <w:t>Evaluare</w:t>
      </w:r>
    </w:p>
    <w:tbl>
      <w:tblPr>
        <w:tblStyle w:val="a8"/>
        <w:tblW w:w="102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32"/>
        <w:gridCol w:w="86"/>
        <w:gridCol w:w="2410"/>
        <w:gridCol w:w="1558"/>
        <w:gridCol w:w="1157"/>
        <w:gridCol w:w="2625"/>
      </w:tblGrid>
      <w:tr w:rsidR="00785574" w:rsidRPr="00137F02" w14:paraId="2E04C392" w14:textId="77777777">
        <w:trPr>
          <w:trHeight w:val="2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4BECC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lastRenderedPageBreak/>
              <w:t>Tip activitate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88295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10.1 Criterii de</w:t>
            </w:r>
          </w:p>
          <w:p w14:paraId="22366C51" w14:textId="34921E42" w:rsidR="00785574" w:rsidRPr="00137F02" w:rsidRDefault="00534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</w:t>
            </w:r>
            <w:r w:rsidR="00442E46" w:rsidRPr="00137F02">
              <w:rPr>
                <w:color w:val="000000"/>
                <w:sz w:val="22"/>
                <w:szCs w:val="22"/>
              </w:rPr>
              <w:t>valuare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61F44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10.2 Metode de evaluare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444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10.3 Pondere din nota</w:t>
            </w:r>
          </w:p>
          <w:p w14:paraId="13292F35" w14:textId="36CFE0A8" w:rsidR="00785574" w:rsidRPr="00137F02" w:rsidRDefault="0001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F</w:t>
            </w:r>
            <w:r w:rsidR="00442E46" w:rsidRPr="00137F02">
              <w:rPr>
                <w:color w:val="000000"/>
                <w:sz w:val="22"/>
                <w:szCs w:val="22"/>
              </w:rPr>
              <w:t>inală</w:t>
            </w:r>
          </w:p>
        </w:tc>
      </w:tr>
      <w:tr w:rsidR="00785574" w:rsidRPr="00137F02" w14:paraId="79DEAC57" w14:textId="77777777">
        <w:trPr>
          <w:trHeight w:val="2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7CF7E2D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10.4 Curs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3E28386C" w14:textId="77777777" w:rsidR="00785574" w:rsidRPr="00137F02" w:rsidRDefault="003B70CD" w:rsidP="003B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Prezență, interacțiune, analiza bibliografiei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8096A4B" w14:textId="77777777" w:rsidR="00785574" w:rsidRPr="00137F02" w:rsidRDefault="003B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5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Examen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F77AC" w14:textId="77777777" w:rsidR="00785574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2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785574" w:rsidRPr="00137F02" w14:paraId="1E44D09A" w14:textId="77777777" w:rsidTr="00E04D15">
        <w:trPr>
          <w:trHeight w:val="90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E8681E9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10.5 Seminar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3932AEAC" w14:textId="77777777" w:rsidR="00785574" w:rsidRPr="00137F02" w:rsidRDefault="00442E46" w:rsidP="00E04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Prezență activă la </w:t>
            </w:r>
            <w:r w:rsidR="00BB50D4" w:rsidRPr="00137F02">
              <w:rPr>
                <w:color w:val="000000"/>
                <w:sz w:val="22"/>
                <w:szCs w:val="22"/>
              </w:rPr>
              <w:t>discuții legate cu diferite teme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863CD08" w14:textId="77777777" w:rsidR="00785574" w:rsidRPr="00137F02" w:rsidRDefault="001A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Argumentare, sistematizare</w:t>
            </w:r>
            <w:r w:rsidR="00663C6A" w:rsidRPr="00137F02">
              <w:rPr>
                <w:color w:val="000000"/>
                <w:sz w:val="22"/>
                <w:szCs w:val="22"/>
              </w:rPr>
              <w:t>, prezentarea institutiilor publice alese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D8FDC" w14:textId="77777777" w:rsidR="00785574" w:rsidRPr="00137F02" w:rsidRDefault="00BB50D4" w:rsidP="00E04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785574" w:rsidRPr="00137F02" w14:paraId="0B095BB5" w14:textId="77777777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6A14" w14:textId="77777777" w:rsidR="00785574" w:rsidRPr="00137F02" w:rsidRDefault="00442E46" w:rsidP="00B47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10.6 Standard minim de performanţ</w:t>
            </w:r>
            <w:r w:rsidR="00BB50D4" w:rsidRPr="00137F02">
              <w:rPr>
                <w:color w:val="000000"/>
                <w:sz w:val="22"/>
                <w:szCs w:val="22"/>
              </w:rPr>
              <w:t xml:space="preserve">ă: </w:t>
            </w:r>
            <w:r w:rsidR="002A4380" w:rsidRPr="00137F02">
              <w:rPr>
                <w:color w:val="000000"/>
                <w:sz w:val="22"/>
                <w:szCs w:val="22"/>
              </w:rPr>
              <w:t>Atât</w:t>
            </w:r>
            <w:r w:rsidR="00BB50D4" w:rsidRPr="00137F02">
              <w:rPr>
                <w:color w:val="000000"/>
                <w:sz w:val="22"/>
                <w:szCs w:val="22"/>
              </w:rPr>
              <w:t xml:space="preserve"> </w:t>
            </w:r>
            <w:r w:rsidR="002A4380" w:rsidRPr="00137F02">
              <w:rPr>
                <w:color w:val="000000"/>
                <w:sz w:val="22"/>
                <w:szCs w:val="22"/>
              </w:rPr>
              <w:t>cunoașterea elementelor fundamentale de teorie cât și  aplicarea cunoștințelor în prezentarea sistemului de asistentă s</w:t>
            </w:r>
            <w:r w:rsidR="00B47683" w:rsidRPr="00137F02">
              <w:rPr>
                <w:color w:val="000000"/>
                <w:sz w:val="22"/>
                <w:szCs w:val="22"/>
              </w:rPr>
              <w:t>ocială a</w:t>
            </w:r>
            <w:r w:rsidR="00E04D15" w:rsidRPr="00137F02">
              <w:rPr>
                <w:color w:val="000000"/>
                <w:sz w:val="22"/>
                <w:szCs w:val="22"/>
              </w:rPr>
              <w:t>l</w:t>
            </w:r>
            <w:r w:rsidR="00B47683" w:rsidRPr="00137F02">
              <w:rPr>
                <w:color w:val="000000"/>
                <w:sz w:val="22"/>
                <w:szCs w:val="22"/>
              </w:rPr>
              <w:t xml:space="preserve"> sectorului public în România</w:t>
            </w:r>
          </w:p>
        </w:tc>
      </w:tr>
      <w:tr w:rsidR="00785574" w:rsidRPr="00137F02" w14:paraId="14865329" w14:textId="77777777">
        <w:trPr>
          <w:trHeight w:val="760"/>
        </w:trPr>
        <w:tc>
          <w:tcPr>
            <w:tcW w:w="2432" w:type="dxa"/>
          </w:tcPr>
          <w:p w14:paraId="010FEB73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0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Data completării</w:t>
            </w:r>
          </w:p>
        </w:tc>
        <w:tc>
          <w:tcPr>
            <w:tcW w:w="4054" w:type="dxa"/>
            <w:gridSpan w:val="3"/>
          </w:tcPr>
          <w:p w14:paraId="4FA018B3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Semnătura titularului de curs</w:t>
            </w:r>
          </w:p>
          <w:p w14:paraId="5AC85332" w14:textId="612493D0" w:rsidR="00C145F2" w:rsidRPr="00137F02" w:rsidRDefault="00741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Dr. </w:t>
            </w:r>
            <w:r w:rsidR="00E31E33">
              <w:rPr>
                <w:bCs/>
                <w:color w:val="000000"/>
                <w:sz w:val="22"/>
                <w:szCs w:val="22"/>
              </w:rPr>
              <w:t>Patyán László</w:t>
            </w:r>
            <w:r w:rsidR="00C145F2" w:rsidRPr="00137F02">
              <w:rPr>
                <w:bCs/>
                <w:color w:val="00000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782" w:type="dxa"/>
            <w:gridSpan w:val="2"/>
          </w:tcPr>
          <w:p w14:paraId="05FE830F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Semnătura titularului de seminar</w:t>
            </w:r>
          </w:p>
          <w:p w14:paraId="522C9CC0" w14:textId="23DFCBFA" w:rsidR="00C145F2" w:rsidRPr="00137F02" w:rsidRDefault="00741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7" w:right="-20" w:hanging="57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</w:t>
            </w:r>
            <w:r w:rsidR="00E31E33">
              <w:rPr>
                <w:bCs/>
                <w:color w:val="000000"/>
                <w:sz w:val="22"/>
                <w:szCs w:val="22"/>
              </w:rPr>
              <w:t>s. Szűcs Enikő</w:t>
            </w:r>
          </w:p>
        </w:tc>
      </w:tr>
      <w:tr w:rsidR="00785574" w:rsidRPr="00137F02" w14:paraId="6E36CCB4" w14:textId="77777777">
        <w:trPr>
          <w:trHeight w:val="760"/>
        </w:trPr>
        <w:tc>
          <w:tcPr>
            <w:tcW w:w="2432" w:type="dxa"/>
          </w:tcPr>
          <w:p w14:paraId="00310478" w14:textId="094119F0" w:rsidR="00785574" w:rsidRPr="00137F02" w:rsidRDefault="00E12065" w:rsidP="007D3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</w:t>
            </w:r>
            <w:r w:rsidR="000C35C7" w:rsidRPr="00137F02">
              <w:rPr>
                <w:color w:val="000000"/>
                <w:sz w:val="22"/>
                <w:szCs w:val="22"/>
              </w:rPr>
              <w:t xml:space="preserve">. </w:t>
            </w:r>
            <w:r w:rsidR="002351B3">
              <w:rPr>
                <w:color w:val="000000"/>
                <w:sz w:val="22"/>
                <w:szCs w:val="22"/>
              </w:rPr>
              <w:t>09</w:t>
            </w:r>
            <w:r w:rsidR="000C35C7" w:rsidRPr="00137F02">
              <w:rPr>
                <w:color w:val="000000"/>
                <w:sz w:val="22"/>
                <w:szCs w:val="22"/>
              </w:rPr>
              <w:t>. 202</w:t>
            </w:r>
            <w:r w:rsidR="002351B3">
              <w:rPr>
                <w:color w:val="000000"/>
                <w:sz w:val="22"/>
                <w:szCs w:val="22"/>
              </w:rPr>
              <w:t>3</w:t>
            </w:r>
            <w:r w:rsidR="00442E46" w:rsidRPr="00137F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4" w:type="dxa"/>
            <w:gridSpan w:val="3"/>
          </w:tcPr>
          <w:p w14:paraId="73852863" w14:textId="3E97854D" w:rsidR="00785574" w:rsidRPr="00137F02" w:rsidRDefault="007D3CDA" w:rsidP="007D3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                     </w:t>
            </w:r>
            <w:r w:rsidR="00442E46" w:rsidRPr="00137F02">
              <w:rPr>
                <w:color w:val="000000"/>
                <w:sz w:val="22"/>
                <w:szCs w:val="22"/>
              </w:rPr>
              <w:t xml:space="preserve">……………………………….       </w:t>
            </w:r>
          </w:p>
        </w:tc>
        <w:tc>
          <w:tcPr>
            <w:tcW w:w="3782" w:type="dxa"/>
            <w:gridSpan w:val="2"/>
          </w:tcPr>
          <w:p w14:paraId="566B5207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         ………………………………</w:t>
            </w:r>
          </w:p>
        </w:tc>
      </w:tr>
    </w:tbl>
    <w:p w14:paraId="47580063" w14:textId="1A9A1900" w:rsidR="00785574" w:rsidRPr="00137F02" w:rsidRDefault="007D3CDA" w:rsidP="009820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29"/>
        <w:ind w:right="-20"/>
        <w:jc w:val="both"/>
        <w:rPr>
          <w:b/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 xml:space="preserve">Data avizării în departament                                            </w:t>
      </w:r>
      <w:r w:rsidR="00442E46" w:rsidRPr="00137F02">
        <w:rPr>
          <w:b/>
          <w:color w:val="000000"/>
          <w:sz w:val="22"/>
          <w:szCs w:val="22"/>
        </w:rPr>
        <w:t>Semnătura directorului de departament</w:t>
      </w:r>
    </w:p>
    <w:p w14:paraId="24BDD6B7" w14:textId="6ABDF560" w:rsidR="00C145F2" w:rsidRPr="00137F02" w:rsidRDefault="00C145F2" w:rsidP="009820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29"/>
        <w:ind w:right="-20"/>
        <w:jc w:val="both"/>
        <w:rPr>
          <w:bCs/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741070" w:rsidRPr="00741070">
        <w:rPr>
          <w:bCs/>
          <w:color w:val="000000"/>
          <w:sz w:val="22"/>
          <w:szCs w:val="22"/>
        </w:rPr>
        <w:t>Dr.</w:t>
      </w:r>
      <w:r w:rsidR="00741070">
        <w:rPr>
          <w:b/>
          <w:color w:val="000000"/>
          <w:sz w:val="22"/>
          <w:szCs w:val="22"/>
        </w:rPr>
        <w:t xml:space="preserve"> </w:t>
      </w:r>
      <w:r w:rsidRPr="00137F02">
        <w:rPr>
          <w:bCs/>
          <w:color w:val="000000"/>
          <w:sz w:val="22"/>
          <w:szCs w:val="22"/>
        </w:rPr>
        <w:t>Székedi Levente</w:t>
      </w:r>
    </w:p>
    <w:p w14:paraId="1613BE7E" w14:textId="77777777" w:rsidR="00785574" w:rsidRPr="00137F02" w:rsidRDefault="00785574" w:rsidP="00741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/>
        <w:ind w:left="57" w:right="57" w:hanging="57"/>
        <w:jc w:val="both"/>
        <w:rPr>
          <w:bCs/>
          <w:color w:val="000000"/>
          <w:sz w:val="22"/>
          <w:szCs w:val="22"/>
        </w:rPr>
      </w:pPr>
    </w:p>
    <w:p w14:paraId="0E7FAA2A" w14:textId="190FF482" w:rsidR="00785574" w:rsidRPr="00137F02" w:rsidRDefault="00442E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0"/>
        </w:tabs>
        <w:ind w:left="213" w:right="-20" w:hanging="56"/>
        <w:jc w:val="both"/>
        <w:rPr>
          <w:color w:val="000000"/>
          <w:sz w:val="22"/>
          <w:szCs w:val="22"/>
        </w:rPr>
      </w:pPr>
      <w:r w:rsidRPr="00137F02">
        <w:rPr>
          <w:color w:val="000000"/>
          <w:sz w:val="22"/>
          <w:szCs w:val="22"/>
        </w:rPr>
        <w:t>……………………………..</w:t>
      </w:r>
      <w:r w:rsidR="00C145F2" w:rsidRPr="00137F02">
        <w:rPr>
          <w:color w:val="000000"/>
          <w:sz w:val="22"/>
          <w:szCs w:val="22"/>
        </w:rPr>
        <w:t xml:space="preserve">                                                     </w:t>
      </w:r>
      <w:r w:rsidRPr="00137F02">
        <w:rPr>
          <w:color w:val="000000"/>
          <w:sz w:val="22"/>
          <w:szCs w:val="22"/>
        </w:rPr>
        <w:t>………………………..</w:t>
      </w:r>
      <w:r w:rsidRPr="00137F02">
        <w:rPr>
          <w:color w:val="000000"/>
          <w:sz w:val="22"/>
          <w:szCs w:val="22"/>
        </w:rPr>
        <w:tab/>
      </w:r>
    </w:p>
    <w:p w14:paraId="52AFBE2F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ind w:left="57" w:right="57" w:hanging="57"/>
        <w:jc w:val="both"/>
        <w:rPr>
          <w:color w:val="000000"/>
          <w:sz w:val="22"/>
          <w:szCs w:val="22"/>
        </w:rPr>
      </w:pPr>
    </w:p>
    <w:p w14:paraId="3B20025E" w14:textId="77777777" w:rsidR="00785574" w:rsidRPr="000151D0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57" w:right="57" w:hanging="57"/>
        <w:jc w:val="both"/>
        <w:rPr>
          <w:color w:val="000000"/>
          <w:sz w:val="22"/>
          <w:szCs w:val="22"/>
          <w:lang w:val="en-GB"/>
        </w:rPr>
      </w:pPr>
    </w:p>
    <w:sectPr w:rsidR="00785574" w:rsidRPr="000151D0">
      <w:pgSz w:w="12240" w:h="15840"/>
      <w:pgMar w:top="1060" w:right="920" w:bottom="280" w:left="9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C29"/>
    <w:multiLevelType w:val="multilevel"/>
    <w:tmpl w:val="295C2BDE"/>
    <w:lvl w:ilvl="0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7E658B6"/>
    <w:multiLevelType w:val="multilevel"/>
    <w:tmpl w:val="EEAA8B72"/>
    <w:lvl w:ilvl="0">
      <w:start w:val="1"/>
      <w:numFmt w:val="bullet"/>
      <w:lvlText w:val="●"/>
      <w:lvlJc w:val="left"/>
      <w:pPr>
        <w:ind w:left="57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9F01DC3"/>
    <w:multiLevelType w:val="multilevel"/>
    <w:tmpl w:val="E820C4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3DE4CA2"/>
    <w:multiLevelType w:val="multilevel"/>
    <w:tmpl w:val="33B057E0"/>
    <w:lvl w:ilvl="0">
      <w:start w:val="1"/>
      <w:numFmt w:val="bullet"/>
      <w:lvlText w:val="●"/>
      <w:lvlJc w:val="left"/>
      <w:pPr>
        <w:ind w:left="11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0FB5656"/>
    <w:multiLevelType w:val="multilevel"/>
    <w:tmpl w:val="E820C4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32C530E"/>
    <w:multiLevelType w:val="multilevel"/>
    <w:tmpl w:val="170C7AEC"/>
    <w:lvl w:ilvl="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AFF4ABC"/>
    <w:multiLevelType w:val="multilevel"/>
    <w:tmpl w:val="87CAD2CC"/>
    <w:lvl w:ilvl="0">
      <w:start w:val="1"/>
      <w:numFmt w:val="bullet"/>
      <w:lvlText w:val="●"/>
      <w:lvlJc w:val="left"/>
      <w:pPr>
        <w:ind w:left="11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92929493">
    <w:abstractNumId w:val="1"/>
  </w:num>
  <w:num w:numId="2" w16cid:durableId="2119328861">
    <w:abstractNumId w:val="6"/>
  </w:num>
  <w:num w:numId="3" w16cid:durableId="712508785">
    <w:abstractNumId w:val="3"/>
  </w:num>
  <w:num w:numId="4" w16cid:durableId="986712527">
    <w:abstractNumId w:val="4"/>
  </w:num>
  <w:num w:numId="5" w16cid:durableId="258761161">
    <w:abstractNumId w:val="5"/>
  </w:num>
  <w:num w:numId="6" w16cid:durableId="1075013650">
    <w:abstractNumId w:val="0"/>
  </w:num>
  <w:num w:numId="7" w16cid:durableId="2005887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74"/>
    <w:rsid w:val="00000B7A"/>
    <w:rsid w:val="000151D0"/>
    <w:rsid w:val="0003121A"/>
    <w:rsid w:val="000423CA"/>
    <w:rsid w:val="000C35C7"/>
    <w:rsid w:val="00100C92"/>
    <w:rsid w:val="001310C5"/>
    <w:rsid w:val="00137F02"/>
    <w:rsid w:val="001A7F6F"/>
    <w:rsid w:val="001C5F1E"/>
    <w:rsid w:val="001C7391"/>
    <w:rsid w:val="001E32CA"/>
    <w:rsid w:val="001E799C"/>
    <w:rsid w:val="002348D4"/>
    <w:rsid w:val="002351B3"/>
    <w:rsid w:val="00256F92"/>
    <w:rsid w:val="002A4380"/>
    <w:rsid w:val="002F5FEA"/>
    <w:rsid w:val="003215E0"/>
    <w:rsid w:val="00321696"/>
    <w:rsid w:val="00323CA1"/>
    <w:rsid w:val="00332D2C"/>
    <w:rsid w:val="003B70CD"/>
    <w:rsid w:val="003D3249"/>
    <w:rsid w:val="003F67E3"/>
    <w:rsid w:val="00407D24"/>
    <w:rsid w:val="00442E46"/>
    <w:rsid w:val="00452F91"/>
    <w:rsid w:val="00455E21"/>
    <w:rsid w:val="004E0F06"/>
    <w:rsid w:val="00534413"/>
    <w:rsid w:val="00562EB8"/>
    <w:rsid w:val="005C2D9C"/>
    <w:rsid w:val="00600343"/>
    <w:rsid w:val="00663C6A"/>
    <w:rsid w:val="00683F92"/>
    <w:rsid w:val="006A192B"/>
    <w:rsid w:val="006A6D02"/>
    <w:rsid w:val="006C2831"/>
    <w:rsid w:val="006E2E3E"/>
    <w:rsid w:val="006E3F4B"/>
    <w:rsid w:val="00721D57"/>
    <w:rsid w:val="00741070"/>
    <w:rsid w:val="007549A7"/>
    <w:rsid w:val="00785574"/>
    <w:rsid w:val="00796CDB"/>
    <w:rsid w:val="007C18AA"/>
    <w:rsid w:val="007D3CDA"/>
    <w:rsid w:val="007F09A4"/>
    <w:rsid w:val="00846BCC"/>
    <w:rsid w:val="00854385"/>
    <w:rsid w:val="00887AC9"/>
    <w:rsid w:val="008B0EE0"/>
    <w:rsid w:val="008F24BF"/>
    <w:rsid w:val="00902543"/>
    <w:rsid w:val="009338DC"/>
    <w:rsid w:val="009528B0"/>
    <w:rsid w:val="00953341"/>
    <w:rsid w:val="009820ED"/>
    <w:rsid w:val="00983FBC"/>
    <w:rsid w:val="009A3441"/>
    <w:rsid w:val="009F79FF"/>
    <w:rsid w:val="00A40B23"/>
    <w:rsid w:val="00A914D9"/>
    <w:rsid w:val="00AB3E5C"/>
    <w:rsid w:val="00B10278"/>
    <w:rsid w:val="00B336BD"/>
    <w:rsid w:val="00B47683"/>
    <w:rsid w:val="00B665B2"/>
    <w:rsid w:val="00BA7E79"/>
    <w:rsid w:val="00BB50D4"/>
    <w:rsid w:val="00BB61A2"/>
    <w:rsid w:val="00BF3F86"/>
    <w:rsid w:val="00C1293B"/>
    <w:rsid w:val="00C145F2"/>
    <w:rsid w:val="00C3152C"/>
    <w:rsid w:val="00C4446C"/>
    <w:rsid w:val="00C71C1E"/>
    <w:rsid w:val="00C74726"/>
    <w:rsid w:val="00C80BA9"/>
    <w:rsid w:val="00CB2771"/>
    <w:rsid w:val="00CB6A07"/>
    <w:rsid w:val="00D02BC2"/>
    <w:rsid w:val="00D6130A"/>
    <w:rsid w:val="00D8665D"/>
    <w:rsid w:val="00DB1A35"/>
    <w:rsid w:val="00DB4662"/>
    <w:rsid w:val="00DE41DA"/>
    <w:rsid w:val="00E04D15"/>
    <w:rsid w:val="00E12065"/>
    <w:rsid w:val="00E209EF"/>
    <w:rsid w:val="00E23ECD"/>
    <w:rsid w:val="00E24B0A"/>
    <w:rsid w:val="00E31E33"/>
    <w:rsid w:val="00E35087"/>
    <w:rsid w:val="00E52761"/>
    <w:rsid w:val="00E545DE"/>
    <w:rsid w:val="00E77240"/>
    <w:rsid w:val="00EA6C64"/>
    <w:rsid w:val="00EB3198"/>
    <w:rsid w:val="00EB345C"/>
    <w:rsid w:val="00F66AF4"/>
    <w:rsid w:val="00F96ED5"/>
    <w:rsid w:val="00FC23E6"/>
    <w:rsid w:val="00F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03860"/>
  <w15:docId w15:val="{9A88F5A1-7012-4D6F-9800-83094521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tlid-translation">
    <w:name w:val="tlid-translation"/>
    <w:basedOn w:val="DefaultParagraphFont"/>
    <w:rsid w:val="00E77240"/>
  </w:style>
  <w:style w:type="character" w:styleId="Hyperlink">
    <w:name w:val="Hyperlink"/>
    <w:basedOn w:val="DefaultParagraphFont"/>
    <w:uiPriority w:val="99"/>
    <w:unhideWhenUsed/>
    <w:rsid w:val="001E79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2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18400/18487/18487.pdf" TargetMode="External"/><Relationship Id="rId13" Type="http://schemas.openxmlformats.org/officeDocument/2006/relationships/hyperlink" Target="http://www.mmuncii.ro/pub/imagemanager/images/file/Legislatie/LEGI/L292-2011.pdf" TargetMode="External"/><Relationship Id="rId18" Type="http://schemas.openxmlformats.org/officeDocument/2006/relationships/hyperlink" Target="https://bibliotecadesociologie.ro/download/zamfir-catalin-2011-raport-social-al-iccv-2011-romania-raspunsuri-la-criza-bucuresti-institutul-de-cercetare-a-calitatii-viet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muncii.ro/j33/images/Documente/Familie/DGAS/Acreditare/L197_2012.pdf" TargetMode="External"/><Relationship Id="rId7" Type="http://schemas.openxmlformats.org/officeDocument/2006/relationships/hyperlink" Target="https://www.mmanpis.ro/beneficii-de-asistenta-sociala/" TargetMode="External"/><Relationship Id="rId12" Type="http://schemas.openxmlformats.org/officeDocument/2006/relationships/hyperlink" Target="http://www.recensamantromania.ro/noutati/volumul-ii-populatia-stabila-rezidenta-structura-etnica-si-confesionala/" TargetMode="External"/><Relationship Id="rId17" Type="http://schemas.openxmlformats.org/officeDocument/2006/relationships/hyperlink" Target="http://www.mmuncii.ro/pub/imagemanager/images/file/Legislatie/LEGI/L292-2011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vistacalitateavietii.ro/2012/CV-2-2012/02.pdf" TargetMode="External"/><Relationship Id="rId20" Type="http://schemas.openxmlformats.org/officeDocument/2006/relationships/hyperlink" Target="http://www.mmuncii.ro/j33/images/Documente/Familie/DGAS/Acreditare/L197_201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k.oszk.hu/18400/18487/18487.pdf" TargetMode="External"/><Relationship Id="rId11" Type="http://schemas.openxmlformats.org/officeDocument/2006/relationships/hyperlink" Target="http://www.mmuncii.ro/pub/imagemanager/images/file/Legislatie/LEGI/L292-2011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esearchgate.net/publication/296730120_Beneficiile_de_asistenta_sociala_gestionate_de_Ministerul_Muncii_Familiei_si_Protectiei_Sociale" TargetMode="External"/><Relationship Id="rId15" Type="http://schemas.openxmlformats.org/officeDocument/2006/relationships/hyperlink" Target="http://www.mmuncii.ro/pub/imagemanager/images/file/Legislatie/LEGI/L292-2011.pdf" TargetMode="External"/><Relationship Id="rId23" Type="http://schemas.openxmlformats.org/officeDocument/2006/relationships/hyperlink" Target="https://www.mmuncii.ro/j33/index.php/ro/2014-domenii/familie/politici-familiale-incluziune-si-asistenta-sociala/819-servicii-sociale1" TargetMode="External"/><Relationship Id="rId10" Type="http://schemas.openxmlformats.org/officeDocument/2006/relationships/hyperlink" Target="http://www.recensamantromania.ro/noutati/volumul-ii-populatia-stabila-rezidenta-structura-etnica-si-confesionala/" TargetMode="External"/><Relationship Id="rId19" Type="http://schemas.openxmlformats.org/officeDocument/2006/relationships/hyperlink" Target="http://www.mmuncii.ro/pub/imagemanager/images/file/Legislatie/LEGI/L292-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uncii.ro/pub/imagemanager/images/file/Legislatie/LEGI/L292-2011.pdf" TargetMode="External"/><Relationship Id="rId14" Type="http://schemas.openxmlformats.org/officeDocument/2006/relationships/hyperlink" Target="http://www.mmuncii.ro/pub/imagemanager/images/file/Legislatie/LEGI/L292-2011.pdf" TargetMode="External"/><Relationship Id="rId22" Type="http://schemas.openxmlformats.org/officeDocument/2006/relationships/hyperlink" Target="https://portalgis.servicii-sociale.gov.ro/arcgis/apps/MapJournal/index.html?appid=f41276641b5748bebf8b501cc5948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1443</Words>
  <Characters>12804</Characters>
  <Application>Microsoft Office Word</Application>
  <DocSecurity>0</DocSecurity>
  <Lines>365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Practimuss</dc:creator>
  <cp:lastModifiedBy>Belényi Emese</cp:lastModifiedBy>
  <cp:revision>11</cp:revision>
  <dcterms:created xsi:type="dcterms:W3CDTF">2023-12-17T10:52:00Z</dcterms:created>
  <dcterms:modified xsi:type="dcterms:W3CDTF">2023-12-18T16:08:00Z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e059f7902d6b84f3d09fd3c7255432b7017216fb2d7b30393d11156474d20121</vt:lpwstr>
  </property>
</Properties>
</file>